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59DB0" w14:textId="77777777" w:rsidR="007B5CC4" w:rsidRDefault="007B5CC4" w:rsidP="007B5CC4">
      <w:pPr>
        <w:spacing w:line="480" w:lineRule="auto"/>
        <w:jc w:val="center"/>
      </w:pPr>
    </w:p>
    <w:p w14:paraId="0F683B83" w14:textId="77777777" w:rsidR="007B5CC4" w:rsidRDefault="007B5CC4" w:rsidP="007B5CC4">
      <w:pPr>
        <w:spacing w:line="480" w:lineRule="auto"/>
        <w:jc w:val="center"/>
      </w:pPr>
    </w:p>
    <w:p w14:paraId="5383F557" w14:textId="77777777" w:rsidR="007B5CC4" w:rsidRDefault="007B5CC4" w:rsidP="007B5CC4">
      <w:pPr>
        <w:spacing w:line="480" w:lineRule="auto"/>
        <w:jc w:val="center"/>
      </w:pPr>
    </w:p>
    <w:p w14:paraId="140FE276" w14:textId="77777777" w:rsidR="007B5CC4" w:rsidRDefault="007B5CC4" w:rsidP="007B5CC4">
      <w:pPr>
        <w:spacing w:line="480" w:lineRule="auto"/>
        <w:jc w:val="center"/>
      </w:pPr>
    </w:p>
    <w:p w14:paraId="10A5E646" w14:textId="77777777" w:rsidR="007B5CC4" w:rsidRDefault="007B5CC4" w:rsidP="007B5CC4">
      <w:pPr>
        <w:spacing w:line="480" w:lineRule="auto"/>
        <w:jc w:val="center"/>
      </w:pPr>
    </w:p>
    <w:p w14:paraId="5F1E4A4A" w14:textId="406F809D" w:rsidR="007B5CC4" w:rsidRDefault="00182C4E" w:rsidP="007B5CC4">
      <w:pPr>
        <w:spacing w:line="480" w:lineRule="auto"/>
        <w:jc w:val="center"/>
      </w:pPr>
      <w:r>
        <w:t>How can intelligence, visualization, and intelligence cycle benefit investigation?</w:t>
      </w:r>
    </w:p>
    <w:p w14:paraId="18720A34" w14:textId="78FF3389" w:rsidR="007B5CC4" w:rsidRDefault="00182C4E" w:rsidP="007B5CC4">
      <w:pPr>
        <w:spacing w:line="480" w:lineRule="auto"/>
        <w:jc w:val="center"/>
      </w:pPr>
      <w:r>
        <w:t>Student Name</w:t>
      </w:r>
    </w:p>
    <w:p w14:paraId="71690C32" w14:textId="6106C61A" w:rsidR="007B5CC4" w:rsidRDefault="00182C4E" w:rsidP="007B5CC4">
      <w:pPr>
        <w:spacing w:line="480" w:lineRule="auto"/>
        <w:jc w:val="center"/>
      </w:pPr>
      <w:r>
        <w:t>Institution Affiliations</w:t>
      </w:r>
    </w:p>
    <w:p w14:paraId="5BEACABB" w14:textId="6B5A1CC4" w:rsidR="007B5CC4" w:rsidRDefault="00182C4E" w:rsidP="007B5CC4">
      <w:pPr>
        <w:spacing w:line="480" w:lineRule="auto"/>
        <w:jc w:val="center"/>
      </w:pPr>
      <w:r>
        <w:t>Date.</w:t>
      </w:r>
    </w:p>
    <w:p w14:paraId="7B0E7D8A" w14:textId="75F31E86" w:rsidR="007B5CC4" w:rsidRDefault="007B5CC4" w:rsidP="007B5CC4">
      <w:pPr>
        <w:spacing w:line="480" w:lineRule="auto"/>
        <w:jc w:val="center"/>
      </w:pPr>
    </w:p>
    <w:p w14:paraId="0AE70394" w14:textId="5B80F2D8" w:rsidR="007B5CC4" w:rsidRDefault="007B5CC4" w:rsidP="007B5CC4">
      <w:pPr>
        <w:spacing w:line="480" w:lineRule="auto"/>
        <w:jc w:val="center"/>
      </w:pPr>
    </w:p>
    <w:p w14:paraId="7CF13D81" w14:textId="4DD1736D" w:rsidR="007B5CC4" w:rsidRDefault="007B5CC4" w:rsidP="007B5CC4">
      <w:pPr>
        <w:spacing w:line="480" w:lineRule="auto"/>
        <w:jc w:val="center"/>
      </w:pPr>
    </w:p>
    <w:p w14:paraId="7745F649" w14:textId="5206389E" w:rsidR="007B5CC4" w:rsidRDefault="007B5CC4" w:rsidP="007B5CC4">
      <w:pPr>
        <w:spacing w:line="480" w:lineRule="auto"/>
        <w:jc w:val="center"/>
      </w:pPr>
    </w:p>
    <w:p w14:paraId="53B6E707" w14:textId="2AC9EB62" w:rsidR="007B5CC4" w:rsidRDefault="007B5CC4" w:rsidP="007B5CC4">
      <w:pPr>
        <w:spacing w:line="480" w:lineRule="auto"/>
        <w:jc w:val="center"/>
      </w:pPr>
    </w:p>
    <w:p w14:paraId="1F57E166" w14:textId="096ED4E2" w:rsidR="007B5CC4" w:rsidRDefault="007B5CC4" w:rsidP="007B5CC4">
      <w:pPr>
        <w:spacing w:line="480" w:lineRule="auto"/>
        <w:jc w:val="center"/>
      </w:pPr>
    </w:p>
    <w:p w14:paraId="7BE998DF" w14:textId="4B9A9ABF" w:rsidR="007B5CC4" w:rsidRDefault="007B5CC4" w:rsidP="007B5CC4">
      <w:pPr>
        <w:spacing w:line="480" w:lineRule="auto"/>
        <w:jc w:val="center"/>
      </w:pPr>
    </w:p>
    <w:p w14:paraId="052F756B" w14:textId="08B85028" w:rsidR="007B5CC4" w:rsidRDefault="007B5CC4" w:rsidP="007B5CC4">
      <w:pPr>
        <w:spacing w:line="480" w:lineRule="auto"/>
        <w:jc w:val="center"/>
      </w:pPr>
    </w:p>
    <w:p w14:paraId="0A0544E1" w14:textId="5ADB241D" w:rsidR="007B5CC4" w:rsidRDefault="00182C4E" w:rsidP="00105914">
      <w:r>
        <w:br w:type="page"/>
      </w:r>
    </w:p>
    <w:p w14:paraId="731F8A58" w14:textId="796E3E19" w:rsidR="00BE7464" w:rsidRPr="00BE7464" w:rsidRDefault="00BE7464" w:rsidP="00BE7464">
      <w:pPr>
        <w:spacing w:line="480" w:lineRule="auto"/>
        <w:ind w:firstLine="720"/>
        <w:jc w:val="center"/>
        <w:rPr>
          <w:b/>
          <w:bCs/>
          <w:sz w:val="24"/>
          <w:szCs w:val="24"/>
        </w:rPr>
      </w:pPr>
      <w:r w:rsidRPr="00BE7464">
        <w:rPr>
          <w:b/>
          <w:bCs/>
          <w:sz w:val="24"/>
          <w:szCs w:val="24"/>
        </w:rPr>
        <w:lastRenderedPageBreak/>
        <w:t>HOW CAN INTELLIGENCE, VISUALIZATION, AND INTELLIGENCE CYCLE BENEFIT INVESTIGATION?</w:t>
      </w:r>
    </w:p>
    <w:p w14:paraId="5643ECEB" w14:textId="07AF821F" w:rsidR="00AB6455" w:rsidRPr="00105914" w:rsidRDefault="00182C4E" w:rsidP="00105914">
      <w:pPr>
        <w:spacing w:line="480" w:lineRule="auto"/>
        <w:ind w:firstLine="720"/>
        <w:jc w:val="both"/>
        <w:rPr>
          <w:sz w:val="24"/>
          <w:szCs w:val="24"/>
        </w:rPr>
      </w:pPr>
      <w:r w:rsidRPr="00105914">
        <w:rPr>
          <w:sz w:val="24"/>
          <w:szCs w:val="24"/>
        </w:rPr>
        <w:t xml:space="preserve">An investigation refers to the process of following up on something or inquiring into research, a case, a diagnosis through examination, or inquiring. </w:t>
      </w:r>
      <w:r w:rsidR="006150AC" w:rsidRPr="00105914">
        <w:rPr>
          <w:sz w:val="24"/>
          <w:szCs w:val="24"/>
        </w:rPr>
        <w:t xml:space="preserve">The investigation aims at searching or attempting to examine certain aspects that would help to learn facts about concepts or people that are unique, complex, or confusing. </w:t>
      </w:r>
      <w:r w:rsidR="00137078" w:rsidRPr="00105914">
        <w:rPr>
          <w:sz w:val="24"/>
          <w:szCs w:val="24"/>
        </w:rPr>
        <w:t>The major purpose of the investigation is to determine what took place, the causes, the responsible p</w:t>
      </w:r>
      <w:r w:rsidR="004F62F7" w:rsidRPr="00105914">
        <w:rPr>
          <w:sz w:val="24"/>
          <w:szCs w:val="24"/>
        </w:rPr>
        <w:t>ar</w:t>
      </w:r>
      <w:r w:rsidR="00137078" w:rsidRPr="00105914">
        <w:rPr>
          <w:sz w:val="24"/>
          <w:szCs w:val="24"/>
        </w:rPr>
        <w:t>ties, and the actions that should be taken to correct those actions</w:t>
      </w:r>
      <w:r w:rsidR="004F62F7" w:rsidRPr="00105914">
        <w:rPr>
          <w:sz w:val="24"/>
          <w:szCs w:val="24"/>
        </w:rPr>
        <w:t xml:space="preserve"> so that the vi</w:t>
      </w:r>
      <w:r w:rsidR="009F159E" w:rsidRPr="00105914">
        <w:rPr>
          <w:sz w:val="24"/>
          <w:szCs w:val="24"/>
        </w:rPr>
        <w:t>o</w:t>
      </w:r>
      <w:r w:rsidR="004F62F7" w:rsidRPr="00105914">
        <w:rPr>
          <w:sz w:val="24"/>
          <w:szCs w:val="24"/>
        </w:rPr>
        <w:t xml:space="preserve">lations do not happen in the future. </w:t>
      </w:r>
      <w:r w:rsidR="000A25DB" w:rsidRPr="00105914">
        <w:rPr>
          <w:sz w:val="24"/>
          <w:szCs w:val="24"/>
        </w:rPr>
        <w:t xml:space="preserve">To conduct an effective investigation whether it is scientific research or law enforcement investigation, the investigator needs to consider the following. First, the investigator must ensure the confidentiality of the information recorded, conducted interviews, and that of the informants. </w:t>
      </w:r>
      <w:r w:rsidR="00741053" w:rsidRPr="00105914">
        <w:rPr>
          <w:sz w:val="24"/>
          <w:szCs w:val="24"/>
        </w:rPr>
        <w:t xml:space="preserve">A good investigator should have no stake in the outcome of the investigation, have strong interpersonal and professional skills, conduct prior research before beginning the investigation, and have the right temperament to conduct the interviews. </w:t>
      </w:r>
      <w:r w:rsidR="00681E4D" w:rsidRPr="00105914">
        <w:rPr>
          <w:sz w:val="24"/>
          <w:szCs w:val="24"/>
        </w:rPr>
        <w:t xml:space="preserve">Moreover, the investigator should create an effective plan for the </w:t>
      </w:r>
      <w:r w:rsidR="000F5093" w:rsidRPr="00105914">
        <w:rPr>
          <w:sz w:val="24"/>
          <w:szCs w:val="24"/>
        </w:rPr>
        <w:t>investigation.</w:t>
      </w:r>
      <w:r w:rsidR="00681E4D" w:rsidRPr="00105914">
        <w:rPr>
          <w:sz w:val="24"/>
          <w:szCs w:val="24"/>
        </w:rPr>
        <w:t xml:space="preserve"> This involves determining the timelines, budget, and scope of the investigation. Based on research by (Serrador, 2012), planning offers a structure for routine activities and decisions that ensures a larger vision is achieved. It creates a direction for the practice and maximizes the options that influence the environment. </w:t>
      </w:r>
      <w:r w:rsidR="000F5093" w:rsidRPr="00105914">
        <w:rPr>
          <w:sz w:val="24"/>
          <w:szCs w:val="24"/>
        </w:rPr>
        <w:t>Moreover, an investigation should not involve rush decisions. That is, an investigator must not jump to a conclusion without effective considerations and analysis since this may lead to poor results and outcomes of the investigation. After the closure of the investigation, an investigation must write a report that summarizes the results o</w:t>
      </w:r>
      <w:r w:rsidR="00C440C2" w:rsidRPr="00105914">
        <w:rPr>
          <w:sz w:val="24"/>
          <w:szCs w:val="24"/>
        </w:rPr>
        <w:t>f</w:t>
      </w:r>
      <w:r w:rsidR="000F5093" w:rsidRPr="00105914">
        <w:rPr>
          <w:sz w:val="24"/>
          <w:szCs w:val="24"/>
        </w:rPr>
        <w:t xml:space="preserve"> th</w:t>
      </w:r>
      <w:r w:rsidR="00C440C2" w:rsidRPr="00105914">
        <w:rPr>
          <w:sz w:val="24"/>
          <w:szCs w:val="24"/>
        </w:rPr>
        <w:t>e</w:t>
      </w:r>
      <w:r w:rsidR="000F5093" w:rsidRPr="00105914">
        <w:rPr>
          <w:sz w:val="24"/>
          <w:szCs w:val="24"/>
        </w:rPr>
        <w:t xml:space="preserve"> investigation, look for any damages that may have been incurred due to the investigation. </w:t>
      </w:r>
      <w:r w:rsidR="00C440C2" w:rsidRPr="00105914">
        <w:rPr>
          <w:sz w:val="24"/>
          <w:szCs w:val="24"/>
        </w:rPr>
        <w:t>The summary of the investigation should invo</w:t>
      </w:r>
      <w:r w:rsidRPr="00105914">
        <w:rPr>
          <w:sz w:val="24"/>
          <w:szCs w:val="24"/>
        </w:rPr>
        <w:t xml:space="preserve">lve the main incident of the </w:t>
      </w:r>
      <w:r w:rsidRPr="00105914">
        <w:rPr>
          <w:sz w:val="24"/>
          <w:szCs w:val="24"/>
        </w:rPr>
        <w:lastRenderedPageBreak/>
        <w:t xml:space="preserve">investigation, the dates, people involved, factual and credible findings, the policies, guidelines, and rules applicable to the investigation, the conclusion, the solutions, the issues that could not be resolved, and the reasons for failed resolutions and the actions taken by the investigator to ensure that the issue did not happen again. </w:t>
      </w:r>
      <w:r w:rsidR="007C17E9" w:rsidRPr="00105914">
        <w:rPr>
          <w:sz w:val="24"/>
          <w:szCs w:val="24"/>
        </w:rPr>
        <w:t xml:space="preserve">Investigation plays an important role in law enforcement decision making. For instance, it helps in the analysis of allegations to determine whether the research </w:t>
      </w:r>
      <w:r w:rsidR="008954E1" w:rsidRPr="00105914">
        <w:rPr>
          <w:sz w:val="24"/>
          <w:szCs w:val="24"/>
        </w:rPr>
        <w:t>was</w:t>
      </w:r>
      <w:r w:rsidR="007C17E9" w:rsidRPr="00105914">
        <w:rPr>
          <w:sz w:val="24"/>
          <w:szCs w:val="24"/>
        </w:rPr>
        <w:t xml:space="preserve"> misconducted. </w:t>
      </w:r>
      <w:r w:rsidR="008954E1" w:rsidRPr="00105914">
        <w:rPr>
          <w:sz w:val="24"/>
          <w:szCs w:val="24"/>
        </w:rPr>
        <w:t>Moreover, they act as a mechanism for data and information collection to determine facts in a criminal ca</w:t>
      </w:r>
      <w:r w:rsidR="002B40E9" w:rsidRPr="00105914">
        <w:rPr>
          <w:sz w:val="24"/>
          <w:szCs w:val="24"/>
        </w:rPr>
        <w:t>se</w:t>
      </w:r>
      <w:r w:rsidR="008954E1" w:rsidRPr="00105914">
        <w:rPr>
          <w:sz w:val="24"/>
          <w:szCs w:val="24"/>
        </w:rPr>
        <w:t xml:space="preserve"> to ensure that criminals are convicted based on the </w:t>
      </w:r>
      <w:r w:rsidR="00084205" w:rsidRPr="00105914">
        <w:rPr>
          <w:sz w:val="24"/>
          <w:szCs w:val="24"/>
        </w:rPr>
        <w:t xml:space="preserve">forensic </w:t>
      </w:r>
      <w:r w:rsidR="008954E1" w:rsidRPr="00105914">
        <w:rPr>
          <w:sz w:val="24"/>
          <w:szCs w:val="24"/>
        </w:rPr>
        <w:t xml:space="preserve">evidence provided. </w:t>
      </w:r>
      <w:r w:rsidR="009C045A" w:rsidRPr="00105914">
        <w:rPr>
          <w:sz w:val="24"/>
          <w:szCs w:val="24"/>
        </w:rPr>
        <w:t xml:space="preserve">Forensic evidence may involve DNA, fingerprints, ballistic reports, and trace evidence. </w:t>
      </w:r>
      <w:r w:rsidR="00084205" w:rsidRPr="00105914">
        <w:rPr>
          <w:sz w:val="24"/>
          <w:szCs w:val="24"/>
        </w:rPr>
        <w:t xml:space="preserve">Based on research by (McEwen, 2010), forensic evidence helps in </w:t>
      </w:r>
      <w:r w:rsidR="00850CBD" w:rsidRPr="00105914">
        <w:rPr>
          <w:sz w:val="24"/>
          <w:szCs w:val="24"/>
        </w:rPr>
        <w:t>proving</w:t>
      </w:r>
      <w:r w:rsidR="00084205" w:rsidRPr="00105914">
        <w:rPr>
          <w:sz w:val="24"/>
          <w:szCs w:val="24"/>
        </w:rPr>
        <w:t xml:space="preserve"> that crime has been done, placing the access in contact with the victim at the scene of a crime, establishes the identity of the perpetrator, exonerates the wrongly accused, and collaborates with the </w:t>
      </w:r>
      <w:r w:rsidR="00850CBD" w:rsidRPr="00105914">
        <w:rPr>
          <w:sz w:val="24"/>
          <w:szCs w:val="24"/>
        </w:rPr>
        <w:t>testimonies</w:t>
      </w:r>
      <w:r w:rsidR="00084205" w:rsidRPr="00105914">
        <w:rPr>
          <w:sz w:val="24"/>
          <w:szCs w:val="24"/>
        </w:rPr>
        <w:t xml:space="preserve"> of the</w:t>
      </w:r>
      <w:r w:rsidR="009C045A" w:rsidRPr="00105914">
        <w:rPr>
          <w:sz w:val="24"/>
          <w:szCs w:val="24"/>
        </w:rPr>
        <w:t xml:space="preserve"> </w:t>
      </w:r>
      <w:r w:rsidR="00084205" w:rsidRPr="00105914">
        <w:rPr>
          <w:sz w:val="24"/>
          <w:szCs w:val="24"/>
        </w:rPr>
        <w:t xml:space="preserve">victim. </w:t>
      </w:r>
      <w:r w:rsidR="00850CBD" w:rsidRPr="00105914">
        <w:rPr>
          <w:sz w:val="24"/>
          <w:szCs w:val="24"/>
        </w:rPr>
        <w:t>Moreover, it helps in the establishment of facts of what occurred through the observation of different factors. These factors involve intelligence, visualization, and the intelligence cycle. T</w:t>
      </w:r>
      <w:r w:rsidR="009C045A" w:rsidRPr="00105914">
        <w:rPr>
          <w:sz w:val="24"/>
          <w:szCs w:val="24"/>
        </w:rPr>
        <w:t>h</w:t>
      </w:r>
      <w:r w:rsidR="00850CBD" w:rsidRPr="00105914">
        <w:rPr>
          <w:sz w:val="24"/>
          <w:szCs w:val="24"/>
        </w:rPr>
        <w:t xml:space="preserve">erefore, </w:t>
      </w:r>
      <w:r w:rsidR="009C045A" w:rsidRPr="00105914">
        <w:rPr>
          <w:sz w:val="24"/>
          <w:szCs w:val="24"/>
        </w:rPr>
        <w:t xml:space="preserve">this research focus on analyzing how these three factors benefit the investigation process. </w:t>
      </w:r>
    </w:p>
    <w:p w14:paraId="15C6E809" w14:textId="4D571C35" w:rsidR="00AB6455" w:rsidRPr="00105914" w:rsidRDefault="00182C4E" w:rsidP="00105914">
      <w:pPr>
        <w:spacing w:line="480" w:lineRule="auto"/>
        <w:ind w:firstLine="720"/>
        <w:jc w:val="both"/>
        <w:rPr>
          <w:sz w:val="24"/>
          <w:szCs w:val="24"/>
        </w:rPr>
      </w:pPr>
      <w:r w:rsidRPr="00105914">
        <w:rPr>
          <w:sz w:val="24"/>
          <w:szCs w:val="24"/>
        </w:rPr>
        <w:t xml:space="preserve">First, intelligence as a tool is important in a criminal investigation. Intelligence refers to the information put together, analyzed, and distributed to ensure that criminal activities are predicted, prevented, or monitored. </w:t>
      </w:r>
      <w:r w:rsidR="000609B7" w:rsidRPr="00105914">
        <w:rPr>
          <w:sz w:val="24"/>
          <w:szCs w:val="24"/>
        </w:rPr>
        <w:t>Intelligence can be developed through observation of surv</w:t>
      </w:r>
      <w:r w:rsidR="0053099D" w:rsidRPr="00105914">
        <w:rPr>
          <w:sz w:val="24"/>
          <w:szCs w:val="24"/>
        </w:rPr>
        <w:t>e</w:t>
      </w:r>
      <w:r w:rsidR="000609B7" w:rsidRPr="00105914">
        <w:rPr>
          <w:sz w:val="24"/>
          <w:szCs w:val="24"/>
        </w:rPr>
        <w:t>ill</w:t>
      </w:r>
      <w:r w:rsidR="0053099D" w:rsidRPr="00105914">
        <w:rPr>
          <w:sz w:val="24"/>
          <w:szCs w:val="24"/>
        </w:rPr>
        <w:t>a</w:t>
      </w:r>
      <w:r w:rsidR="000609B7" w:rsidRPr="00105914">
        <w:rPr>
          <w:sz w:val="24"/>
          <w:szCs w:val="24"/>
        </w:rPr>
        <w:t>nce such as cameras, tracking devices in vehicles, and mobile devices. Moreover, it involves information from informants</w:t>
      </w:r>
      <w:r w:rsidR="0053099D" w:rsidRPr="00105914">
        <w:rPr>
          <w:sz w:val="24"/>
          <w:szCs w:val="24"/>
        </w:rPr>
        <w:t xml:space="preserve"> or information picked by street interviews. An informant is a perso</w:t>
      </w:r>
      <w:r w:rsidR="00633C50" w:rsidRPr="00105914">
        <w:rPr>
          <w:sz w:val="24"/>
          <w:szCs w:val="24"/>
        </w:rPr>
        <w:t>n</w:t>
      </w:r>
      <w:r w:rsidR="0053099D" w:rsidRPr="00105914">
        <w:rPr>
          <w:sz w:val="24"/>
          <w:szCs w:val="24"/>
        </w:rPr>
        <w:t xml:space="preserve"> that offers </w:t>
      </w:r>
      <w:r w:rsidR="00633C50" w:rsidRPr="00105914">
        <w:rPr>
          <w:sz w:val="24"/>
          <w:szCs w:val="24"/>
        </w:rPr>
        <w:t>privileges</w:t>
      </w:r>
      <w:r w:rsidR="0053099D" w:rsidRPr="00105914">
        <w:rPr>
          <w:sz w:val="24"/>
          <w:szCs w:val="24"/>
        </w:rPr>
        <w:t xml:space="preserve">, or important information about a person, an organization, or an agency to </w:t>
      </w:r>
      <w:r w:rsidR="00633C50" w:rsidRPr="00105914">
        <w:rPr>
          <w:sz w:val="24"/>
          <w:szCs w:val="24"/>
        </w:rPr>
        <w:t>the police</w:t>
      </w:r>
      <w:r w:rsidR="0053099D" w:rsidRPr="00105914">
        <w:rPr>
          <w:sz w:val="24"/>
          <w:szCs w:val="24"/>
        </w:rPr>
        <w:t xml:space="preserve"> or an investigative agency such as news agencies. </w:t>
      </w:r>
      <w:r w:rsidR="00633C50" w:rsidRPr="00105914">
        <w:rPr>
          <w:sz w:val="24"/>
          <w:szCs w:val="24"/>
        </w:rPr>
        <w:t xml:space="preserve">Most confidential informants are usually facing criminal charges of their own and are convinced by the law </w:t>
      </w:r>
      <w:r w:rsidR="00633C50" w:rsidRPr="00105914">
        <w:rPr>
          <w:sz w:val="24"/>
          <w:szCs w:val="24"/>
        </w:rPr>
        <w:lastRenderedPageBreak/>
        <w:t xml:space="preserve">enforcement to work with them so that their charges can go away or be </w:t>
      </w:r>
      <w:r w:rsidR="00985ADA" w:rsidRPr="00105914">
        <w:rPr>
          <w:sz w:val="24"/>
          <w:szCs w:val="24"/>
        </w:rPr>
        <w:t>leased</w:t>
      </w:r>
      <w:r w:rsidR="00633C50" w:rsidRPr="00105914">
        <w:rPr>
          <w:sz w:val="24"/>
          <w:szCs w:val="24"/>
        </w:rPr>
        <w:t>.</w:t>
      </w:r>
      <w:r w:rsidR="00985ADA" w:rsidRPr="00105914">
        <w:rPr>
          <w:sz w:val="24"/>
          <w:szCs w:val="24"/>
        </w:rPr>
        <w:t xml:space="preserve"> According to (Nunan et al, 2020), the collection of effective, accurate, timely, and efficient information is necessary for effective decision-making during a criminal investigation</w:t>
      </w:r>
      <w:r w:rsidR="00F17E93" w:rsidRPr="00105914">
        <w:rPr>
          <w:sz w:val="24"/>
          <w:szCs w:val="24"/>
        </w:rPr>
        <w:t xml:space="preserve">. The quality and quantity of this information the dependent on the techniques used in the collection of this information such as intelligence. </w:t>
      </w:r>
      <w:r w:rsidR="006E52A8" w:rsidRPr="00105914">
        <w:rPr>
          <w:sz w:val="24"/>
          <w:szCs w:val="24"/>
        </w:rPr>
        <w:t>The article argues that surveillance and informants are one of the best strategies for attaining intelligence information. However, if the surveillance software is hacked or the confidential informant decides to lie and go against the requirements, may lead to falsification of data thus</w:t>
      </w:r>
      <w:r w:rsidR="008A3840" w:rsidRPr="00105914">
        <w:rPr>
          <w:sz w:val="24"/>
          <w:szCs w:val="24"/>
        </w:rPr>
        <w:t xml:space="preserve"> </w:t>
      </w:r>
      <w:r w:rsidR="006E52A8" w:rsidRPr="00105914">
        <w:rPr>
          <w:sz w:val="24"/>
          <w:szCs w:val="24"/>
        </w:rPr>
        <w:t xml:space="preserve">making the data irrelevant. </w:t>
      </w:r>
      <w:r w:rsidR="0033516F" w:rsidRPr="00105914">
        <w:rPr>
          <w:sz w:val="24"/>
          <w:szCs w:val="24"/>
        </w:rPr>
        <w:t>Therefore, intelligence can benefit an investigation in the following ways. First, it helps in targeting the available resources. That is, gathering of intelligence such as following the suspect, interception of communications, and intrusive surveillance such as eavesdropping can ensure that investigation is faster, continues swiftly, and with a high level of compliance. These techniques need to be in line with the legal requirements established by the security service act of 1989 the controls how inves</w:t>
      </w:r>
      <w:r w:rsidR="005D502D" w:rsidRPr="00105914">
        <w:rPr>
          <w:sz w:val="24"/>
          <w:szCs w:val="24"/>
        </w:rPr>
        <w:t xml:space="preserve">tigators obtain, use, and disseminate information about victims and suspects. </w:t>
      </w:r>
      <w:r w:rsidR="008E335E" w:rsidRPr="00105914">
        <w:rPr>
          <w:sz w:val="24"/>
          <w:szCs w:val="24"/>
        </w:rPr>
        <w:t xml:space="preserve">Based on an article by (Kupcikas, 2013), </w:t>
      </w:r>
      <w:r w:rsidR="007626F6" w:rsidRPr="00105914">
        <w:rPr>
          <w:sz w:val="24"/>
          <w:szCs w:val="24"/>
        </w:rPr>
        <w:t>intelligence helps in shading light upon controversies and affects the national policies concerning the laws of investigation. The article discusses that effective intelligence collection may reduce potential national and international security issues by investigating suspects and events that be a possible terrorism or bombing attacks.</w:t>
      </w:r>
      <w:r w:rsidR="00F55FF2" w:rsidRPr="00105914">
        <w:rPr>
          <w:sz w:val="24"/>
          <w:szCs w:val="24"/>
        </w:rPr>
        <w:t xml:space="preserve"> Another article by (Olujuwon, 2018), </w:t>
      </w:r>
      <w:r w:rsidR="00BF641B" w:rsidRPr="00105914">
        <w:rPr>
          <w:sz w:val="24"/>
          <w:szCs w:val="24"/>
        </w:rPr>
        <w:t xml:space="preserve">intelligence helps the secret service investigation to have detailed knowledge of the threats that face a country. It is referred to as secret intelligence and it involves relevant data and information to ensure the protection of the nation or an organization from external and inside threats. It also involves gathering, analyzing this information to ensure that available and relevant information is collected. Therefore, </w:t>
      </w:r>
      <w:r w:rsidR="002F4EEC" w:rsidRPr="00105914">
        <w:rPr>
          <w:sz w:val="24"/>
          <w:szCs w:val="24"/>
        </w:rPr>
        <w:t>intelligence</w:t>
      </w:r>
      <w:r w:rsidR="00BF641B" w:rsidRPr="00105914">
        <w:rPr>
          <w:sz w:val="24"/>
          <w:szCs w:val="24"/>
        </w:rPr>
        <w:t xml:space="preserve"> can ensure that the investigator ac</w:t>
      </w:r>
      <w:r w:rsidR="002F4EEC" w:rsidRPr="00105914">
        <w:rPr>
          <w:sz w:val="24"/>
          <w:szCs w:val="24"/>
        </w:rPr>
        <w:t>hieve</w:t>
      </w:r>
      <w:r w:rsidR="00BF641B" w:rsidRPr="00105914">
        <w:rPr>
          <w:sz w:val="24"/>
          <w:szCs w:val="24"/>
        </w:rPr>
        <w:t xml:space="preserve">s his goals by focusing on the data that is available and </w:t>
      </w:r>
      <w:r w:rsidR="00BF641B" w:rsidRPr="00105914">
        <w:rPr>
          <w:sz w:val="24"/>
          <w:szCs w:val="24"/>
        </w:rPr>
        <w:lastRenderedPageBreak/>
        <w:t xml:space="preserve">relevant. </w:t>
      </w:r>
      <w:r w:rsidR="002F4EEC" w:rsidRPr="00105914">
        <w:rPr>
          <w:sz w:val="24"/>
          <w:szCs w:val="24"/>
        </w:rPr>
        <w:t>Second, intelligence can help in an investigation by identification of gaps within the information</w:t>
      </w:r>
      <w:r w:rsidR="00561E49" w:rsidRPr="00105914">
        <w:rPr>
          <w:sz w:val="24"/>
          <w:szCs w:val="24"/>
        </w:rPr>
        <w:t xml:space="preserve">. That is, </w:t>
      </w:r>
      <w:r w:rsidR="0091773F" w:rsidRPr="00105914">
        <w:rPr>
          <w:sz w:val="24"/>
          <w:szCs w:val="24"/>
        </w:rPr>
        <w:t xml:space="preserve">intelligence determines how the case is incomplete and the causes of the incompleteness then use the application of effective intelligence gathering techniques to ensure that those gaps and filled. </w:t>
      </w:r>
      <w:r w:rsidR="005442BD" w:rsidRPr="00105914">
        <w:rPr>
          <w:sz w:val="24"/>
          <w:szCs w:val="24"/>
        </w:rPr>
        <w:t xml:space="preserve">These gaps can be filled using either tradition-based methods and requirement-based method. </w:t>
      </w:r>
      <w:r w:rsidR="006267AF" w:rsidRPr="00105914">
        <w:rPr>
          <w:sz w:val="24"/>
          <w:szCs w:val="24"/>
        </w:rPr>
        <w:t>These methods will help in understanding the goal of the intelligence</w:t>
      </w:r>
      <w:r w:rsidR="00161194" w:rsidRPr="00105914">
        <w:rPr>
          <w:sz w:val="24"/>
          <w:szCs w:val="24"/>
        </w:rPr>
        <w:t xml:space="preserve"> and what kind of information would help in closing the gaps needed to </w:t>
      </w:r>
      <w:r w:rsidR="00D60C68" w:rsidRPr="00105914">
        <w:rPr>
          <w:sz w:val="24"/>
          <w:szCs w:val="24"/>
        </w:rPr>
        <w:t>complete the criminal investigation. Moreover, an investigator determines what information he has, defining what information it lacks, generating an effective hypothesis, evaluating the sources, and determine the type of resources and tool</w:t>
      </w:r>
      <w:r w:rsidR="00137690" w:rsidRPr="00105914">
        <w:rPr>
          <w:sz w:val="24"/>
          <w:szCs w:val="24"/>
        </w:rPr>
        <w:t>s</w:t>
      </w:r>
      <w:r w:rsidR="00D60C68" w:rsidRPr="00105914">
        <w:rPr>
          <w:sz w:val="24"/>
          <w:szCs w:val="24"/>
        </w:rPr>
        <w:t xml:space="preserve"> available. </w:t>
      </w:r>
      <w:r w:rsidR="00137690" w:rsidRPr="00105914">
        <w:rPr>
          <w:sz w:val="24"/>
          <w:szCs w:val="24"/>
        </w:rPr>
        <w:t>According to the research by (Jaitman et al, 2015), closing the real and perceived information gap between the research and practice</w:t>
      </w:r>
      <w:r w:rsidR="0076332F" w:rsidRPr="00105914">
        <w:rPr>
          <w:sz w:val="24"/>
          <w:szCs w:val="24"/>
        </w:rPr>
        <w:t xml:space="preserve"> is a complicated task especially if intelligence is not available may be easily prone to error, outdates, and alterations. Therefore, intelligence ensures that through observation, eavesdropping, and other intelligence techniques can ensure that effective data is gathered to fill the available gaps. Third, the gathering of intelligence can benefit investigation by ensuring that duplication in </w:t>
      </w:r>
      <w:r w:rsidR="0045168B" w:rsidRPr="00105914">
        <w:rPr>
          <w:sz w:val="24"/>
          <w:szCs w:val="24"/>
        </w:rPr>
        <w:t>the effort used</w:t>
      </w:r>
      <w:r w:rsidR="0076332F" w:rsidRPr="00105914">
        <w:rPr>
          <w:sz w:val="24"/>
          <w:szCs w:val="24"/>
        </w:rPr>
        <w:t xml:space="preserve"> is avoided. </w:t>
      </w:r>
      <w:r w:rsidR="0045168B" w:rsidRPr="00105914">
        <w:rPr>
          <w:sz w:val="24"/>
          <w:szCs w:val="24"/>
        </w:rPr>
        <w:t xml:space="preserve">That is, one intelligence is conducted, it saves the investigator the time and effort of the investigation since it offers first-hand information, thus the investigator would not need other methods to </w:t>
      </w:r>
      <w:r w:rsidR="004355F7" w:rsidRPr="00105914">
        <w:rPr>
          <w:sz w:val="24"/>
          <w:szCs w:val="24"/>
        </w:rPr>
        <w:t xml:space="preserve">stray into areas that are irrelevant to the investigation. For instance, using intelligence in investigating a human trafficking case would not require an investigator to look into oil companies that are involved with insurance fraud since they may be irrelevant in ensuring the human trafficking case is resolved. </w:t>
      </w:r>
      <w:r w:rsidR="00286F74" w:rsidRPr="00105914">
        <w:rPr>
          <w:sz w:val="24"/>
          <w:szCs w:val="24"/>
        </w:rPr>
        <w:t>That is, the tracing of things, events, and flow of conversations can</w:t>
      </w:r>
      <w:r w:rsidR="00815080" w:rsidRPr="00105914">
        <w:rPr>
          <w:sz w:val="24"/>
          <w:szCs w:val="24"/>
        </w:rPr>
        <w:t xml:space="preserve"> ensure that relevant information is collected. Based on research by (Woody et al, 2018), if irrelevant information is included in the investigation reports, the possibility of the wrongful conviction of an innocent person is high. That is, it affects the testimonies, the perception of the </w:t>
      </w:r>
      <w:r w:rsidR="00815080" w:rsidRPr="00105914">
        <w:rPr>
          <w:sz w:val="24"/>
          <w:szCs w:val="24"/>
        </w:rPr>
        <w:lastRenderedPageBreak/>
        <w:t>jury, and the decisions</w:t>
      </w:r>
      <w:r w:rsidR="00B668BB" w:rsidRPr="00105914">
        <w:rPr>
          <w:sz w:val="24"/>
          <w:szCs w:val="24"/>
        </w:rPr>
        <w:t xml:space="preserve"> </w:t>
      </w:r>
      <w:r w:rsidR="00815080" w:rsidRPr="00105914">
        <w:rPr>
          <w:sz w:val="24"/>
          <w:szCs w:val="24"/>
        </w:rPr>
        <w:t xml:space="preserve">made by judges in a civil or criminal court. </w:t>
      </w:r>
      <w:r w:rsidR="00B668BB" w:rsidRPr="00105914">
        <w:rPr>
          <w:sz w:val="24"/>
          <w:szCs w:val="24"/>
        </w:rPr>
        <w:t xml:space="preserve">Moreover, the testimonies of experts can induce skepticism. Skepticism refers to the changes in attitudes and doubts thus challenging the reliability of the claims. Therefore, performing an </w:t>
      </w:r>
      <w:r w:rsidR="00C7178C" w:rsidRPr="00105914">
        <w:rPr>
          <w:sz w:val="24"/>
          <w:szCs w:val="24"/>
        </w:rPr>
        <w:t xml:space="preserve">effective method of gathering intelligence can ensure that skepticism is avoided during investigations. The philosophy of skepticism refutes the belief or knowledge in certain concepts. It, therefore, leads the </w:t>
      </w:r>
      <w:r w:rsidR="000E1417" w:rsidRPr="00105914">
        <w:rPr>
          <w:sz w:val="24"/>
          <w:szCs w:val="24"/>
        </w:rPr>
        <w:t xml:space="preserve">jury and the jury </w:t>
      </w:r>
      <w:r w:rsidR="00C7178C" w:rsidRPr="00105914">
        <w:rPr>
          <w:sz w:val="24"/>
          <w:szCs w:val="24"/>
        </w:rPr>
        <w:t xml:space="preserve">to suspend judgments since it claims that nothing can be known with some </w:t>
      </w:r>
      <w:r w:rsidR="000E1417" w:rsidRPr="00105914">
        <w:rPr>
          <w:sz w:val="24"/>
          <w:szCs w:val="24"/>
        </w:rPr>
        <w:t>certainty</w:t>
      </w:r>
      <w:r w:rsidR="00C7178C" w:rsidRPr="00105914">
        <w:rPr>
          <w:sz w:val="24"/>
          <w:szCs w:val="24"/>
        </w:rPr>
        <w:t xml:space="preserve">. </w:t>
      </w:r>
    </w:p>
    <w:p w14:paraId="6BF28767" w14:textId="0F2D70EF" w:rsidR="00AB6455" w:rsidRPr="00105914" w:rsidRDefault="00182C4E" w:rsidP="00105914">
      <w:pPr>
        <w:spacing w:line="480" w:lineRule="auto"/>
        <w:ind w:firstLine="720"/>
        <w:jc w:val="both"/>
        <w:rPr>
          <w:sz w:val="24"/>
          <w:szCs w:val="24"/>
        </w:rPr>
      </w:pPr>
      <w:r w:rsidRPr="00105914">
        <w:rPr>
          <w:sz w:val="24"/>
          <w:szCs w:val="24"/>
        </w:rPr>
        <w:t xml:space="preserve">Moreover, most crime agencies are using visualization to help </w:t>
      </w:r>
      <w:r w:rsidR="00991079" w:rsidRPr="00105914">
        <w:rPr>
          <w:sz w:val="24"/>
          <w:szCs w:val="24"/>
        </w:rPr>
        <w:t xml:space="preserve">reduce the cases and possibilities of crime. They are using systems to look at real-time views of the location, traffic weather, geospatial, and time. </w:t>
      </w:r>
      <w:r w:rsidR="00033A27" w:rsidRPr="00105914">
        <w:rPr>
          <w:sz w:val="24"/>
          <w:szCs w:val="24"/>
        </w:rPr>
        <w:t xml:space="preserve">Visualization can also benefit the process of investigation. </w:t>
      </w:r>
      <w:r w:rsidR="0083588C" w:rsidRPr="00105914">
        <w:rPr>
          <w:sz w:val="24"/>
          <w:szCs w:val="24"/>
        </w:rPr>
        <w:t>Visualization involves the utilization of tools and techniques for the creation of images, animations, diagrams</w:t>
      </w:r>
      <w:r w:rsidR="009643A4" w:rsidRPr="00105914">
        <w:rPr>
          <w:sz w:val="24"/>
          <w:szCs w:val="24"/>
        </w:rPr>
        <w:t xml:space="preserve">, and charts to communicate a message. </w:t>
      </w:r>
      <w:r w:rsidR="009C7936" w:rsidRPr="00105914">
        <w:rPr>
          <w:sz w:val="24"/>
          <w:szCs w:val="24"/>
        </w:rPr>
        <w:t xml:space="preserve">Visualization is important since it increases general performance by improving the motivation of a person, aids in relation and concentration upon a task and increases confidence. </w:t>
      </w:r>
      <w:r w:rsidR="00F40D34" w:rsidRPr="00105914">
        <w:rPr>
          <w:sz w:val="24"/>
          <w:szCs w:val="24"/>
        </w:rPr>
        <w:t>Based on research by (Chen</w:t>
      </w:r>
      <w:r w:rsidR="00105914">
        <w:rPr>
          <w:sz w:val="24"/>
          <w:szCs w:val="24"/>
        </w:rPr>
        <w:t xml:space="preserve"> et al</w:t>
      </w:r>
      <w:r w:rsidR="00F40D34" w:rsidRPr="00105914">
        <w:rPr>
          <w:sz w:val="24"/>
          <w:szCs w:val="24"/>
        </w:rPr>
        <w:t xml:space="preserve">, 2019), the main aim of visualization is to ensure effective data analysis. </w:t>
      </w:r>
      <w:r w:rsidR="00B53D8F" w:rsidRPr="00105914">
        <w:rPr>
          <w:sz w:val="24"/>
          <w:szCs w:val="24"/>
        </w:rPr>
        <w:t xml:space="preserve">Data analysis encompasses the activities and processes required to make sense of the results of an investigation </w:t>
      </w:r>
      <w:r w:rsidR="00F51C5B" w:rsidRPr="00105914">
        <w:rPr>
          <w:sz w:val="24"/>
          <w:szCs w:val="24"/>
        </w:rPr>
        <w:t>t</w:t>
      </w:r>
      <w:r w:rsidR="00B53D8F" w:rsidRPr="00105914">
        <w:rPr>
          <w:sz w:val="24"/>
          <w:szCs w:val="24"/>
        </w:rPr>
        <w:t>hat were collected durin</w:t>
      </w:r>
      <w:r w:rsidR="00F51C5B" w:rsidRPr="00105914">
        <w:rPr>
          <w:sz w:val="24"/>
          <w:szCs w:val="24"/>
        </w:rPr>
        <w:t xml:space="preserve">g </w:t>
      </w:r>
      <w:r w:rsidR="00B53D8F" w:rsidRPr="00105914">
        <w:rPr>
          <w:sz w:val="24"/>
          <w:szCs w:val="24"/>
        </w:rPr>
        <w:t xml:space="preserve">intelligence gathering. </w:t>
      </w:r>
      <w:r w:rsidR="00CD38D0" w:rsidRPr="00105914">
        <w:rPr>
          <w:sz w:val="24"/>
          <w:szCs w:val="24"/>
        </w:rPr>
        <w:t xml:space="preserve">It also encompasses techniques that will be used to interpret the data collected to determine patterns, relationships, and trends. </w:t>
      </w:r>
      <w:r w:rsidR="00616DFC" w:rsidRPr="00105914">
        <w:rPr>
          <w:sz w:val="24"/>
          <w:szCs w:val="24"/>
        </w:rPr>
        <w:t xml:space="preserve">Information visualization involves the utilization of computer-supported techniques and tools to analyze large amounts of data. This type of visualization enables a user or an examiner to modify the visualization in real-life therefore being able to get the </w:t>
      </w:r>
      <w:r w:rsidR="009B6E5F" w:rsidRPr="00105914">
        <w:rPr>
          <w:sz w:val="24"/>
          <w:szCs w:val="24"/>
        </w:rPr>
        <w:t>unmatched perception</w:t>
      </w:r>
      <w:r w:rsidR="00616DFC" w:rsidRPr="00105914">
        <w:rPr>
          <w:sz w:val="24"/>
          <w:szCs w:val="24"/>
        </w:rPr>
        <w:t xml:space="preserve"> of patterns within the data. </w:t>
      </w:r>
      <w:r w:rsidR="00B62D94" w:rsidRPr="00105914">
        <w:rPr>
          <w:sz w:val="24"/>
          <w:szCs w:val="24"/>
        </w:rPr>
        <w:t xml:space="preserve">For any visualization, the investigator needs to determine the goals of the investigation to ensure that the visuals are in line with the </w:t>
      </w:r>
      <w:r w:rsidR="00126D2C" w:rsidRPr="00105914">
        <w:rPr>
          <w:sz w:val="24"/>
          <w:szCs w:val="24"/>
        </w:rPr>
        <w:t>objectives of the investigation to determine how the results should be analyzed. Data analysis is important since it helps in the vi</w:t>
      </w:r>
      <w:r w:rsidR="00F51C5B" w:rsidRPr="00105914">
        <w:rPr>
          <w:sz w:val="24"/>
          <w:szCs w:val="24"/>
        </w:rPr>
        <w:t>s</w:t>
      </w:r>
      <w:r w:rsidR="00126D2C" w:rsidRPr="00105914">
        <w:rPr>
          <w:sz w:val="24"/>
          <w:szCs w:val="24"/>
        </w:rPr>
        <w:t>ualization of data in meaningful ways</w:t>
      </w:r>
      <w:r w:rsidR="00F51C5B" w:rsidRPr="00105914">
        <w:rPr>
          <w:sz w:val="24"/>
          <w:szCs w:val="24"/>
        </w:rPr>
        <w:t xml:space="preserve"> and evaluates </w:t>
      </w:r>
      <w:r w:rsidR="00F51C5B" w:rsidRPr="00105914">
        <w:rPr>
          <w:sz w:val="24"/>
          <w:szCs w:val="24"/>
        </w:rPr>
        <w:lastRenderedPageBreak/>
        <w:t xml:space="preserve">the credibility of the information. In a criminal investigation, visualization helps in pattern identification of routine events and actions of suspects that may lead to a conclusion of the investigation. </w:t>
      </w:r>
      <w:r w:rsidR="00350619" w:rsidRPr="00105914">
        <w:rPr>
          <w:sz w:val="24"/>
          <w:szCs w:val="24"/>
        </w:rPr>
        <w:t xml:space="preserve">Pattern recognition involves the automated finding of patterns and regular </w:t>
      </w:r>
      <w:r w:rsidR="00A82AC2" w:rsidRPr="00105914">
        <w:rPr>
          <w:sz w:val="24"/>
          <w:szCs w:val="24"/>
        </w:rPr>
        <w:t>occurrences</w:t>
      </w:r>
      <w:r w:rsidR="00350619" w:rsidRPr="00105914">
        <w:rPr>
          <w:sz w:val="24"/>
          <w:szCs w:val="24"/>
        </w:rPr>
        <w:t xml:space="preserve"> in data. </w:t>
      </w:r>
      <w:r w:rsidR="00A82AC2" w:rsidRPr="00105914">
        <w:rPr>
          <w:sz w:val="24"/>
          <w:szCs w:val="24"/>
        </w:rPr>
        <w:t xml:space="preserve">An investigator may use charts, images, and animation of the data collected to recognize specific similar events and actions that may </w:t>
      </w:r>
      <w:r w:rsidR="00760A4A" w:rsidRPr="00105914">
        <w:rPr>
          <w:sz w:val="24"/>
          <w:szCs w:val="24"/>
        </w:rPr>
        <w:t xml:space="preserve">lead to suspect recognition. Based on research by (Umbleja et al, 2019), </w:t>
      </w:r>
      <w:r w:rsidR="00A0611D" w:rsidRPr="00105914">
        <w:rPr>
          <w:sz w:val="24"/>
          <w:szCs w:val="24"/>
        </w:rPr>
        <w:t xml:space="preserve">visualization offers a broad view of trends that are more important to a particular course. </w:t>
      </w:r>
      <w:r w:rsidR="00DD34A3" w:rsidRPr="00105914">
        <w:rPr>
          <w:sz w:val="24"/>
          <w:szCs w:val="24"/>
        </w:rPr>
        <w:t>These visualizations</w:t>
      </w:r>
      <w:r w:rsidR="007A44CC" w:rsidRPr="00105914">
        <w:rPr>
          <w:sz w:val="24"/>
          <w:szCs w:val="24"/>
        </w:rPr>
        <w:t xml:space="preserve"> are utilized in the verification of sets of data that were collected during the data mining phase. Data mining refers to the process of extracting useful information from large sets of data. This mined data can be used to identify similar trends and useful features, </w:t>
      </w:r>
      <w:r w:rsidR="00DD34A3" w:rsidRPr="00105914">
        <w:rPr>
          <w:sz w:val="24"/>
          <w:szCs w:val="24"/>
        </w:rPr>
        <w:t>outlier</w:t>
      </w:r>
      <w:r w:rsidR="007A44CC" w:rsidRPr="00105914">
        <w:rPr>
          <w:sz w:val="24"/>
          <w:szCs w:val="24"/>
        </w:rPr>
        <w:t xml:space="preserve"> detection, and determining the </w:t>
      </w:r>
      <w:r w:rsidR="00DD34A3" w:rsidRPr="00105914">
        <w:rPr>
          <w:sz w:val="24"/>
          <w:szCs w:val="24"/>
        </w:rPr>
        <w:t>discrepancies</w:t>
      </w:r>
      <w:r w:rsidR="007A44CC" w:rsidRPr="00105914">
        <w:rPr>
          <w:sz w:val="24"/>
          <w:szCs w:val="24"/>
        </w:rPr>
        <w:t xml:space="preserve"> in the data. </w:t>
      </w:r>
      <w:r w:rsidR="00DD34A3" w:rsidRPr="00105914">
        <w:rPr>
          <w:sz w:val="24"/>
          <w:szCs w:val="24"/>
        </w:rPr>
        <w:t xml:space="preserve">For instance, an investigator analyzing data gathered from intelligence can use visualization to determine that a particular drug cartel makes deliveries </w:t>
      </w:r>
      <w:r w:rsidR="00FD4243" w:rsidRPr="00105914">
        <w:rPr>
          <w:sz w:val="24"/>
          <w:szCs w:val="24"/>
        </w:rPr>
        <w:t xml:space="preserve">every Tuesday, therefore an investigator can make use of this information to know when and how to intercept the drug trade. </w:t>
      </w:r>
      <w:r w:rsidR="007B66EB" w:rsidRPr="00105914">
        <w:rPr>
          <w:sz w:val="24"/>
          <w:szCs w:val="24"/>
        </w:rPr>
        <w:t xml:space="preserve"> Second, visualization can benefit an investigation since it helps in closing it and communicating the findings to necessary parties. </w:t>
      </w:r>
      <w:r w:rsidR="009B52EA" w:rsidRPr="00105914">
        <w:rPr>
          <w:sz w:val="24"/>
          <w:szCs w:val="24"/>
        </w:rPr>
        <w:t xml:space="preserve">Visualization can ensure that evidence </w:t>
      </w:r>
      <w:r w:rsidR="0017226B" w:rsidRPr="00105914">
        <w:rPr>
          <w:sz w:val="24"/>
          <w:szCs w:val="24"/>
        </w:rPr>
        <w:t xml:space="preserve">is presented to the necessary parties needed to make </w:t>
      </w:r>
      <w:r w:rsidR="003907CE" w:rsidRPr="00105914">
        <w:rPr>
          <w:sz w:val="24"/>
          <w:szCs w:val="24"/>
        </w:rPr>
        <w:t xml:space="preserve">effective decisions. Visualization ensures that facts are interpreted effectively to avoid </w:t>
      </w:r>
      <w:r w:rsidR="00A954FF" w:rsidRPr="00105914">
        <w:rPr>
          <w:sz w:val="24"/>
          <w:szCs w:val="24"/>
        </w:rPr>
        <w:t>misjudgments</w:t>
      </w:r>
      <w:r w:rsidR="003907CE" w:rsidRPr="00105914">
        <w:rPr>
          <w:sz w:val="24"/>
          <w:szCs w:val="24"/>
        </w:rPr>
        <w:t xml:space="preserve"> or </w:t>
      </w:r>
      <w:r w:rsidR="00A954FF" w:rsidRPr="00105914">
        <w:rPr>
          <w:sz w:val="24"/>
          <w:szCs w:val="24"/>
        </w:rPr>
        <w:t>mis conviction</w:t>
      </w:r>
      <w:r w:rsidR="003907CE" w:rsidRPr="00105914">
        <w:rPr>
          <w:sz w:val="24"/>
          <w:szCs w:val="24"/>
        </w:rPr>
        <w:t xml:space="preserve">. </w:t>
      </w:r>
      <w:r w:rsidR="00991079" w:rsidRPr="00105914">
        <w:rPr>
          <w:sz w:val="24"/>
          <w:szCs w:val="24"/>
        </w:rPr>
        <w:t xml:space="preserve">Lastly, Data visualization in the investigation can lead to intelligent policing. Intelligent policing is a model used by crime agencies to identify potential victims, potential threats then perform an investigation to determine when and where the crime will happen next. </w:t>
      </w:r>
      <w:r w:rsidR="00236CE6" w:rsidRPr="00105914">
        <w:rPr>
          <w:sz w:val="24"/>
          <w:szCs w:val="24"/>
        </w:rPr>
        <w:t xml:space="preserve">Intelligent policing aims at overcoming the challenge of detection and prevention of crime in a complex environment during investigations. </w:t>
      </w:r>
      <w:r w:rsidR="00446484" w:rsidRPr="00105914">
        <w:rPr>
          <w:sz w:val="24"/>
          <w:szCs w:val="24"/>
        </w:rPr>
        <w:t xml:space="preserve">Therefore, without the ability to effectively visualize the data, critical information can go unseen or </w:t>
      </w:r>
      <w:r w:rsidR="002E5F9E" w:rsidRPr="00105914">
        <w:rPr>
          <w:sz w:val="24"/>
          <w:szCs w:val="24"/>
        </w:rPr>
        <w:t>u</w:t>
      </w:r>
      <w:r w:rsidR="00446484" w:rsidRPr="00105914">
        <w:rPr>
          <w:sz w:val="24"/>
          <w:szCs w:val="24"/>
        </w:rPr>
        <w:t xml:space="preserve">ndetected thus no action to correct it can be </w:t>
      </w:r>
      <w:r w:rsidR="002E5F9E" w:rsidRPr="00105914">
        <w:rPr>
          <w:sz w:val="24"/>
          <w:szCs w:val="24"/>
        </w:rPr>
        <w:t xml:space="preserve">taken. This may increase the risk of public policies being affected. </w:t>
      </w:r>
      <w:r w:rsidR="00C22852" w:rsidRPr="00105914">
        <w:rPr>
          <w:sz w:val="24"/>
          <w:szCs w:val="24"/>
        </w:rPr>
        <w:t xml:space="preserve">Moreover, </w:t>
      </w:r>
      <w:r w:rsidR="00C22852" w:rsidRPr="00105914">
        <w:rPr>
          <w:sz w:val="24"/>
          <w:szCs w:val="24"/>
        </w:rPr>
        <w:lastRenderedPageBreak/>
        <w:t xml:space="preserve">during investigations, intelligent policing allows an investigator to find answers to quick questions more quickly and effectively within a huge set of data. Furthermore, trends and visual patterns can easily be detected, investigative resources can be allocated effectively for intervention and prevention. </w:t>
      </w:r>
      <w:r w:rsidR="006E6DDB" w:rsidRPr="00105914">
        <w:rPr>
          <w:sz w:val="24"/>
          <w:szCs w:val="24"/>
        </w:rPr>
        <w:t xml:space="preserve">Also, complex relationships between data variables can be seen and an investigator can comprehend the correlation between those variables. For instance, an investigator may want to understand whether a relationship exists between an increase in sexual harassment cases in African-American neighborhoods and the rate of drug consumption in those areas. </w:t>
      </w:r>
      <w:r w:rsidR="00C27118" w:rsidRPr="00105914">
        <w:rPr>
          <w:sz w:val="24"/>
          <w:szCs w:val="24"/>
        </w:rPr>
        <w:t xml:space="preserve">The police department may also benefit from using intelligent policing in their investigations. For instance, the police can see the bigger picture since they can predictions and come up with hypotheses of what might happen if a certain action is taken. That is, they may be able to predict the consequences of different actions of the suspects, victims, and even members of the police department. </w:t>
      </w:r>
      <w:r w:rsidR="00427870" w:rsidRPr="00105914">
        <w:rPr>
          <w:sz w:val="24"/>
          <w:szCs w:val="24"/>
        </w:rPr>
        <w:t>Therefore, both investigators and the police need to have the authority to access</w:t>
      </w:r>
      <w:r w:rsidR="000F6D88" w:rsidRPr="00105914">
        <w:rPr>
          <w:sz w:val="24"/>
          <w:szCs w:val="24"/>
        </w:rPr>
        <w:t xml:space="preserve"> </w:t>
      </w:r>
      <w:r w:rsidR="00427870" w:rsidRPr="00105914">
        <w:rPr>
          <w:sz w:val="24"/>
          <w:szCs w:val="24"/>
        </w:rPr>
        <w:t xml:space="preserve">the guidelines and principles concerning intelligent policing to ensure that intervention and the drive to crime rates are reduced. </w:t>
      </w:r>
    </w:p>
    <w:p w14:paraId="14DF3B87" w14:textId="220D7298" w:rsidR="0098123E" w:rsidRPr="00105914" w:rsidRDefault="00182C4E" w:rsidP="00105914">
      <w:pPr>
        <w:spacing w:line="480" w:lineRule="auto"/>
        <w:ind w:firstLine="720"/>
        <w:jc w:val="both"/>
        <w:rPr>
          <w:sz w:val="24"/>
          <w:szCs w:val="24"/>
        </w:rPr>
      </w:pPr>
      <w:r w:rsidRPr="00105914">
        <w:rPr>
          <w:sz w:val="24"/>
          <w:szCs w:val="24"/>
        </w:rPr>
        <w:t xml:space="preserve">An investigation may be successful if </w:t>
      </w:r>
      <w:r w:rsidR="00760CE4" w:rsidRPr="00105914">
        <w:rPr>
          <w:sz w:val="24"/>
          <w:szCs w:val="24"/>
        </w:rPr>
        <w:t xml:space="preserve">the concept of the intelligent cycle is employed. </w:t>
      </w:r>
      <w:r w:rsidR="00D50788" w:rsidRPr="00105914">
        <w:rPr>
          <w:sz w:val="24"/>
          <w:szCs w:val="24"/>
        </w:rPr>
        <w:t xml:space="preserve">An intelligence cycle represents the entire concept of intelligence that are utilized by both civilians, police department, and the military. </w:t>
      </w:r>
      <w:r w:rsidR="00805E93" w:rsidRPr="00105914">
        <w:rPr>
          <w:sz w:val="24"/>
          <w:szCs w:val="24"/>
        </w:rPr>
        <w:t xml:space="preserve">That is, it is the process of turning raw data and information into </w:t>
      </w:r>
      <w:r w:rsidR="00A81796" w:rsidRPr="00105914">
        <w:rPr>
          <w:sz w:val="24"/>
          <w:szCs w:val="24"/>
        </w:rPr>
        <w:t>effective intelligence that investigators and policymakers can use to make</w:t>
      </w:r>
      <w:r w:rsidR="000814D7">
        <w:rPr>
          <w:sz w:val="24"/>
          <w:szCs w:val="24"/>
        </w:rPr>
        <w:t xml:space="preserve"> effective</w:t>
      </w:r>
      <w:r w:rsidR="00A81796" w:rsidRPr="00105914">
        <w:rPr>
          <w:sz w:val="24"/>
          <w:szCs w:val="24"/>
        </w:rPr>
        <w:t xml:space="preserve"> decisions and take action. </w:t>
      </w:r>
      <w:r w:rsidR="008E4688" w:rsidRPr="00105914">
        <w:rPr>
          <w:sz w:val="24"/>
          <w:szCs w:val="24"/>
        </w:rPr>
        <w:t xml:space="preserve">The intelligence cycle is made up of </w:t>
      </w:r>
      <w:r w:rsidR="00A81796" w:rsidRPr="00105914">
        <w:rPr>
          <w:sz w:val="24"/>
          <w:szCs w:val="24"/>
        </w:rPr>
        <w:t>five</w:t>
      </w:r>
      <w:r w:rsidR="008E4688" w:rsidRPr="00105914">
        <w:rPr>
          <w:sz w:val="24"/>
          <w:szCs w:val="24"/>
        </w:rPr>
        <w:t xml:space="preserve"> steps, know as planning and direction, collection, processing, and exploitation, analysis and production, and dissemination.</w:t>
      </w:r>
      <w:r w:rsidR="00A81796" w:rsidRPr="00105914">
        <w:rPr>
          <w:sz w:val="24"/>
          <w:szCs w:val="24"/>
        </w:rPr>
        <w:t xml:space="preserve"> The planning and direction step involves the </w:t>
      </w:r>
      <w:r w:rsidR="000814D7">
        <w:rPr>
          <w:sz w:val="24"/>
          <w:szCs w:val="24"/>
        </w:rPr>
        <w:t>recognition</w:t>
      </w:r>
      <w:r w:rsidR="00A81796" w:rsidRPr="00105914">
        <w:rPr>
          <w:sz w:val="24"/>
          <w:szCs w:val="24"/>
        </w:rPr>
        <w:t xml:space="preserve"> of the need for the data. That is, it involves the development of specific requirements, such as the case to be investigated, how long the investigator has, the budget for the particular investigation, and available resources. </w:t>
      </w:r>
      <w:r w:rsidR="005941A9" w:rsidRPr="00105914">
        <w:rPr>
          <w:sz w:val="24"/>
          <w:szCs w:val="24"/>
        </w:rPr>
        <w:t xml:space="preserve"> According to research by (Shu-Hsiang et al, 2015), planning ensures that the rest of the activities are conducted </w:t>
      </w:r>
      <w:r w:rsidR="005941A9" w:rsidRPr="00105914">
        <w:rPr>
          <w:sz w:val="24"/>
          <w:szCs w:val="24"/>
        </w:rPr>
        <w:lastRenderedPageBreak/>
        <w:t xml:space="preserve">effectively by allowing the investigator to craft the questions, comprehend the potential </w:t>
      </w:r>
      <w:r w:rsidR="00CD61F3" w:rsidRPr="00105914">
        <w:rPr>
          <w:sz w:val="24"/>
          <w:szCs w:val="24"/>
        </w:rPr>
        <w:t xml:space="preserve">of the investigation to improve the lives and safety of the society. </w:t>
      </w:r>
      <w:r w:rsidR="001975C3" w:rsidRPr="00105914">
        <w:rPr>
          <w:sz w:val="24"/>
          <w:szCs w:val="24"/>
        </w:rPr>
        <w:t xml:space="preserve">Moreover, planning acts as a way of foreseen potential challenges since the investigator is required to determine possible problems and effective ways of dealing with them. </w:t>
      </w:r>
      <w:r w:rsidR="00793F9E" w:rsidRPr="00105914">
        <w:rPr>
          <w:sz w:val="24"/>
          <w:szCs w:val="24"/>
        </w:rPr>
        <w:t>The second step of the process involves collection. The collection involves the elicitation or gathering of the raw information needed to produce the end product, that is, the finished intelligence. It involves finding information from both open sources and secret ones. Open sources involve books, newspapers, articles, periodicals, and open broadcasts while secret sources may involve the use of confidential in</w:t>
      </w:r>
      <w:r w:rsidR="00156E9F" w:rsidRPr="00105914">
        <w:rPr>
          <w:sz w:val="24"/>
          <w:szCs w:val="24"/>
        </w:rPr>
        <w:t>formants</w:t>
      </w:r>
      <w:r w:rsidR="00793F9E" w:rsidRPr="00105914">
        <w:rPr>
          <w:sz w:val="24"/>
          <w:szCs w:val="24"/>
        </w:rPr>
        <w:t xml:space="preserve">, defectors, and </w:t>
      </w:r>
      <w:r w:rsidR="006C0FD6" w:rsidRPr="00105914">
        <w:rPr>
          <w:sz w:val="24"/>
          <w:szCs w:val="24"/>
        </w:rPr>
        <w:t xml:space="preserve">undercover agents abroad. </w:t>
      </w:r>
      <w:r w:rsidR="00156E9F" w:rsidRPr="00105914">
        <w:rPr>
          <w:sz w:val="24"/>
          <w:szCs w:val="24"/>
        </w:rPr>
        <w:t xml:space="preserve">Moreover, data can be gathered through technical methods such as satellite photography, surveillance footage, and eavesdropping on the suspects. </w:t>
      </w:r>
      <w:r w:rsidR="000B2048" w:rsidRPr="00105914">
        <w:rPr>
          <w:sz w:val="24"/>
          <w:szCs w:val="24"/>
        </w:rPr>
        <w:t>Data collection is useful because, without data, investigators will not be able to conduct an</w:t>
      </w:r>
      <w:r w:rsidR="00A22738" w:rsidRPr="00105914">
        <w:rPr>
          <w:sz w:val="24"/>
          <w:szCs w:val="24"/>
        </w:rPr>
        <w:t>a</w:t>
      </w:r>
      <w:r w:rsidR="000B2048" w:rsidRPr="00105914">
        <w:rPr>
          <w:sz w:val="24"/>
          <w:szCs w:val="24"/>
        </w:rPr>
        <w:t xml:space="preserve">lysis and interpretation therefore creating difficulties in yielding results. </w:t>
      </w:r>
      <w:r w:rsidR="00A22738" w:rsidRPr="00105914">
        <w:rPr>
          <w:sz w:val="24"/>
          <w:szCs w:val="24"/>
        </w:rPr>
        <w:t>The third step is processing. Processing involves the retrieval and manipulation of data. That is, it encompasses the conversion of huge amounts of data to a form that is understandable and usable by analysts. Processing can be done through decryption, translations, and data reduction.</w:t>
      </w:r>
      <w:r w:rsidR="00CE77BE" w:rsidRPr="00105914">
        <w:rPr>
          <w:sz w:val="24"/>
          <w:szCs w:val="24"/>
        </w:rPr>
        <w:t xml:space="preserve"> </w:t>
      </w:r>
      <w:r w:rsidR="00A22738" w:rsidRPr="00105914">
        <w:rPr>
          <w:sz w:val="24"/>
          <w:szCs w:val="24"/>
        </w:rPr>
        <w:t xml:space="preserve">Decryption involves the conversation of ciphertext or encrypted data back into a plaintext or its original format for better </w:t>
      </w:r>
      <w:r w:rsidR="00CE77BE" w:rsidRPr="00105914">
        <w:rPr>
          <w:sz w:val="24"/>
          <w:szCs w:val="24"/>
        </w:rPr>
        <w:t>readability</w:t>
      </w:r>
      <w:r w:rsidR="00A22738" w:rsidRPr="00105914">
        <w:rPr>
          <w:sz w:val="24"/>
          <w:szCs w:val="24"/>
        </w:rPr>
        <w:t xml:space="preserve"> and comprehension.</w:t>
      </w:r>
      <w:r w:rsidR="00CE77BE" w:rsidRPr="00105914">
        <w:rPr>
          <w:sz w:val="24"/>
          <w:szCs w:val="24"/>
        </w:rPr>
        <w:t xml:space="preserve"> </w:t>
      </w:r>
      <w:r w:rsidR="00A22738" w:rsidRPr="00105914">
        <w:rPr>
          <w:sz w:val="24"/>
          <w:szCs w:val="24"/>
        </w:rPr>
        <w:t>Translation</w:t>
      </w:r>
      <w:r w:rsidR="00CE77BE" w:rsidRPr="00105914">
        <w:rPr>
          <w:sz w:val="24"/>
          <w:szCs w:val="24"/>
        </w:rPr>
        <w:t xml:space="preserve"> involves the conversion of data from the machine-readable format of zeros and ones into a low-level human-readable format understandable by the investigator. </w:t>
      </w:r>
      <w:r w:rsidR="00A22738" w:rsidRPr="00105914">
        <w:rPr>
          <w:sz w:val="24"/>
          <w:szCs w:val="24"/>
        </w:rPr>
        <w:t>Data reduction</w:t>
      </w:r>
      <w:r w:rsidR="00CE77BE" w:rsidRPr="00105914">
        <w:rPr>
          <w:sz w:val="24"/>
          <w:szCs w:val="24"/>
        </w:rPr>
        <w:t xml:space="preserve"> refers to the conversion of numerical and alphabetical information that is digitally derived from experiments and empirical findings into a well-ordered and </w:t>
      </w:r>
      <w:r w:rsidR="00AC5A63" w:rsidRPr="00105914">
        <w:rPr>
          <w:sz w:val="24"/>
          <w:szCs w:val="24"/>
        </w:rPr>
        <w:t>simpler</w:t>
      </w:r>
      <w:r w:rsidR="00CE77BE" w:rsidRPr="00105914">
        <w:rPr>
          <w:sz w:val="24"/>
          <w:szCs w:val="24"/>
        </w:rPr>
        <w:t xml:space="preserve"> format.</w:t>
      </w:r>
      <w:r w:rsidR="00AC5A63" w:rsidRPr="00105914">
        <w:rPr>
          <w:sz w:val="24"/>
          <w:szCs w:val="24"/>
        </w:rPr>
        <w:t xml:space="preserve"> </w:t>
      </w:r>
      <w:r w:rsidR="00133DC2" w:rsidRPr="00105914">
        <w:rPr>
          <w:sz w:val="24"/>
          <w:szCs w:val="24"/>
        </w:rPr>
        <w:t xml:space="preserve">Based on research by (Surkis et al, 2015), data processing involves the analysis of different measurements or data types to ensure that </w:t>
      </w:r>
      <w:r w:rsidR="00E56274" w:rsidRPr="00105914">
        <w:rPr>
          <w:sz w:val="24"/>
          <w:szCs w:val="24"/>
        </w:rPr>
        <w:t xml:space="preserve">the productivity of the investigation is at maximum and ensures better decisions and ensuring the reliability of the information. </w:t>
      </w:r>
      <w:r w:rsidRPr="00105914">
        <w:rPr>
          <w:sz w:val="24"/>
          <w:szCs w:val="24"/>
        </w:rPr>
        <w:t xml:space="preserve">The fourth step involves analysis and production. This </w:t>
      </w:r>
      <w:r w:rsidRPr="00105914">
        <w:rPr>
          <w:sz w:val="24"/>
          <w:szCs w:val="24"/>
        </w:rPr>
        <w:lastRenderedPageBreak/>
        <w:t xml:space="preserve">process involves </w:t>
      </w:r>
      <w:r w:rsidR="003E620C" w:rsidRPr="00105914">
        <w:rPr>
          <w:sz w:val="24"/>
          <w:szCs w:val="24"/>
        </w:rPr>
        <w:t>integration,</w:t>
      </w:r>
      <w:r w:rsidRPr="00105914">
        <w:rPr>
          <w:sz w:val="24"/>
          <w:szCs w:val="24"/>
        </w:rPr>
        <w:t xml:space="preserve"> evaluation, and analysis of fragmented and contradictory data to ensure effective preparation of intelligence products. </w:t>
      </w:r>
      <w:r w:rsidR="0087490B" w:rsidRPr="00105914">
        <w:rPr>
          <w:sz w:val="24"/>
          <w:szCs w:val="24"/>
        </w:rPr>
        <w:t xml:space="preserve">It involves consideration of the reliability, correctness, integrity, usability, and relevance of the data. </w:t>
      </w:r>
      <w:r w:rsidR="00D4246F" w:rsidRPr="00105914">
        <w:rPr>
          <w:sz w:val="24"/>
          <w:szCs w:val="24"/>
        </w:rPr>
        <w:t xml:space="preserve">Therefore, investigation agencies such as the CIA and the FBI devotes a huge number of resources to offer intelligence to policymakers. They monitor events, analyze the data from those events, and forecast developments. </w:t>
      </w:r>
      <w:r w:rsidR="0008443C" w:rsidRPr="00105914">
        <w:rPr>
          <w:sz w:val="24"/>
          <w:szCs w:val="24"/>
        </w:rPr>
        <w:t xml:space="preserve">Analyzed data may involve personality traits, political problems, environmental data, economical </w:t>
      </w:r>
      <w:r w:rsidR="004D23B4" w:rsidRPr="00105914">
        <w:rPr>
          <w:sz w:val="24"/>
          <w:szCs w:val="24"/>
        </w:rPr>
        <w:t>incompetence</w:t>
      </w:r>
      <w:r w:rsidR="0008443C" w:rsidRPr="00105914">
        <w:rPr>
          <w:sz w:val="24"/>
          <w:szCs w:val="24"/>
        </w:rPr>
        <w:t xml:space="preserve">, and suspicious events. </w:t>
      </w:r>
      <w:r w:rsidR="007C421F" w:rsidRPr="00105914">
        <w:rPr>
          <w:sz w:val="24"/>
          <w:szCs w:val="24"/>
        </w:rPr>
        <w:t xml:space="preserve">These investigative agencies participate in the production of intelligence estimates that reflect the effective judgment of the community. The final step involves dissemination. It encompasses activities for the distribution of finished intelligence to the policymakers and consumers of the investigation. </w:t>
      </w:r>
      <w:r w:rsidR="005B5BA8" w:rsidRPr="00105914">
        <w:rPr>
          <w:sz w:val="24"/>
          <w:szCs w:val="24"/>
        </w:rPr>
        <w:t>For instance, the results of the investigation may be presented to the jury or judges to help the process of decision making through the use of collected and evaluated</w:t>
      </w:r>
      <w:r w:rsidR="00211FBB" w:rsidRPr="00105914">
        <w:rPr>
          <w:sz w:val="24"/>
          <w:szCs w:val="24"/>
        </w:rPr>
        <w:t xml:space="preserve"> information. </w:t>
      </w:r>
      <w:r w:rsidR="006C6EFA" w:rsidRPr="00105914">
        <w:rPr>
          <w:sz w:val="24"/>
          <w:szCs w:val="24"/>
        </w:rPr>
        <w:t xml:space="preserve"> The decisions made by policymakers may trigger another series of requirements thus ensuring the cycle begins again. </w:t>
      </w:r>
      <w:r w:rsidR="008F2EC4" w:rsidRPr="00105914">
        <w:rPr>
          <w:sz w:val="24"/>
          <w:szCs w:val="24"/>
        </w:rPr>
        <w:t>Based on research by (</w:t>
      </w:r>
      <w:r w:rsidR="00DB6409" w:rsidRPr="00105914">
        <w:rPr>
          <w:sz w:val="24"/>
          <w:szCs w:val="24"/>
        </w:rPr>
        <w:t>Hulnic, 2006</w:t>
      </w:r>
      <w:r w:rsidR="008F2EC4" w:rsidRPr="00105914">
        <w:rPr>
          <w:sz w:val="24"/>
          <w:szCs w:val="24"/>
        </w:rPr>
        <w:t xml:space="preserve">), </w:t>
      </w:r>
      <w:r w:rsidR="006D743A" w:rsidRPr="00105914">
        <w:rPr>
          <w:sz w:val="24"/>
          <w:szCs w:val="24"/>
        </w:rPr>
        <w:t xml:space="preserve">going back to the </w:t>
      </w:r>
      <w:r w:rsidR="009A597C" w:rsidRPr="00105914">
        <w:rPr>
          <w:sz w:val="24"/>
          <w:szCs w:val="24"/>
        </w:rPr>
        <w:t>beginning</w:t>
      </w:r>
      <w:r w:rsidR="006D743A" w:rsidRPr="00105914">
        <w:rPr>
          <w:sz w:val="24"/>
          <w:szCs w:val="24"/>
        </w:rPr>
        <w:t xml:space="preserve"> of the cycle may involve a re-examination of the requirements, sources, and intelligence t</w:t>
      </w:r>
      <w:r w:rsidR="009A597C" w:rsidRPr="00105914">
        <w:rPr>
          <w:sz w:val="24"/>
          <w:szCs w:val="24"/>
        </w:rPr>
        <w:t>o</w:t>
      </w:r>
      <w:r w:rsidR="006D743A" w:rsidRPr="00105914">
        <w:rPr>
          <w:sz w:val="24"/>
          <w:szCs w:val="24"/>
        </w:rPr>
        <w:t xml:space="preserve"> </w:t>
      </w:r>
      <w:r w:rsidR="009A597C" w:rsidRPr="00105914">
        <w:rPr>
          <w:sz w:val="24"/>
          <w:szCs w:val="24"/>
        </w:rPr>
        <w:t>e</w:t>
      </w:r>
      <w:r w:rsidR="006D743A" w:rsidRPr="00105914">
        <w:rPr>
          <w:sz w:val="24"/>
          <w:szCs w:val="24"/>
        </w:rPr>
        <w:t xml:space="preserve">nable building a new theory that will be the base of a new cycle. </w:t>
      </w:r>
      <w:r w:rsidR="009A597C" w:rsidRPr="00105914">
        <w:rPr>
          <w:sz w:val="24"/>
          <w:szCs w:val="24"/>
        </w:rPr>
        <w:t xml:space="preserve">Moreover, it may propose a newer alternative or approach to the steps of the intelligence cycle to ensure that all information gaps are taken care of. </w:t>
      </w:r>
      <w:r w:rsidR="002125E0" w:rsidRPr="00105914">
        <w:rPr>
          <w:sz w:val="24"/>
          <w:szCs w:val="24"/>
        </w:rPr>
        <w:t xml:space="preserve">This would also enable the investigator to strengthen the already existing relationships and correlations among variables. </w:t>
      </w:r>
    </w:p>
    <w:p w14:paraId="4038C6F3" w14:textId="336D79AB" w:rsidR="002125E0" w:rsidRPr="00105914" w:rsidRDefault="00182C4E" w:rsidP="00105914">
      <w:pPr>
        <w:spacing w:line="480" w:lineRule="auto"/>
        <w:ind w:firstLine="720"/>
        <w:jc w:val="both"/>
        <w:rPr>
          <w:sz w:val="24"/>
          <w:szCs w:val="24"/>
        </w:rPr>
      </w:pPr>
      <w:r w:rsidRPr="00105914">
        <w:rPr>
          <w:sz w:val="24"/>
          <w:szCs w:val="24"/>
        </w:rPr>
        <w:t xml:space="preserve">In conclusion, the </w:t>
      </w:r>
      <w:r w:rsidR="00DE10A6" w:rsidRPr="00105914">
        <w:rPr>
          <w:sz w:val="24"/>
          <w:szCs w:val="24"/>
        </w:rPr>
        <w:t xml:space="preserve">investigation is a broad topic and the methods employed in performing an investigation is dependent on the kind of information the investigator wants to get. Therefore, the investigators need to determine the factors that might help in fastening their investigation process. For instance, they need to determine effective intelligence gathering techniques to ensure that relevant information is collected. They need to visualize the data to enable the detection of </w:t>
      </w:r>
      <w:r w:rsidR="00DE10A6" w:rsidRPr="00105914">
        <w:rPr>
          <w:sz w:val="24"/>
          <w:szCs w:val="24"/>
        </w:rPr>
        <w:lastRenderedPageBreak/>
        <w:t xml:space="preserve">patterns, trends, and policies that may affect the analysis of the data. </w:t>
      </w:r>
      <w:r w:rsidR="0005416C" w:rsidRPr="00105914">
        <w:rPr>
          <w:sz w:val="24"/>
          <w:szCs w:val="24"/>
        </w:rPr>
        <w:t xml:space="preserve">Moreover, every investigator needs to understand the intelligence cycle to ensure that every data is gathered, analyzed, evaluated, and disseminated to the right party. Furthermore, they need to understand what changes need to be made in case the cycle goes into a loop. Therefore, understanding the concepts of intelligence, intelligence cycle and </w:t>
      </w:r>
      <w:r w:rsidR="00DB6409" w:rsidRPr="00105914">
        <w:rPr>
          <w:sz w:val="24"/>
          <w:szCs w:val="24"/>
        </w:rPr>
        <w:t>visualization ensures that the investigation process runs efficiently.</w:t>
      </w:r>
    </w:p>
    <w:p w14:paraId="364F7B85" w14:textId="77777777" w:rsidR="006F4B06" w:rsidRDefault="00182C4E">
      <w:r>
        <w:br w:type="page"/>
      </w:r>
    </w:p>
    <w:p w14:paraId="09E15796" w14:textId="639DC305" w:rsidR="00DB6409" w:rsidRPr="006F4B06" w:rsidRDefault="00182C4E" w:rsidP="006F4B06">
      <w:pPr>
        <w:jc w:val="center"/>
        <w:rPr>
          <w:b/>
          <w:bCs/>
          <w:sz w:val="24"/>
          <w:szCs w:val="24"/>
        </w:rPr>
      </w:pPr>
      <w:r w:rsidRPr="006F4B06">
        <w:rPr>
          <w:b/>
          <w:bCs/>
          <w:sz w:val="24"/>
          <w:szCs w:val="24"/>
        </w:rPr>
        <w:lastRenderedPageBreak/>
        <w:t>Reference</w:t>
      </w:r>
    </w:p>
    <w:p w14:paraId="1B0A893A"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Chen, C., &amp; Song, M. (2019). Visualizing a field of research: A methodology of systematic scientometric reviews. </w:t>
      </w:r>
      <w:r w:rsidRPr="00A16946">
        <w:rPr>
          <w:rFonts w:cs="Times New Roman"/>
          <w:i/>
          <w:iCs/>
          <w:color w:val="222222"/>
          <w:sz w:val="24"/>
          <w:szCs w:val="24"/>
          <w:shd w:val="clear" w:color="auto" w:fill="FFFFFF"/>
        </w:rPr>
        <w:t>PloS one</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14</w:t>
      </w:r>
      <w:r w:rsidRPr="00A16946">
        <w:rPr>
          <w:rFonts w:cs="Times New Roman"/>
          <w:color w:val="222222"/>
          <w:sz w:val="24"/>
          <w:szCs w:val="24"/>
          <w:shd w:val="clear" w:color="auto" w:fill="FFFFFF"/>
        </w:rPr>
        <w:t>(10), e0223994.</w:t>
      </w:r>
    </w:p>
    <w:p w14:paraId="7E3F2EDD" w14:textId="77777777" w:rsidR="00A16946" w:rsidRPr="00A16946" w:rsidRDefault="00182C4E" w:rsidP="00A16946">
      <w:pPr>
        <w:spacing w:line="480" w:lineRule="auto"/>
        <w:ind w:left="720" w:hanging="720"/>
        <w:jc w:val="both"/>
        <w:rPr>
          <w:rFonts w:cs="Times New Roman"/>
          <w:sz w:val="24"/>
          <w:szCs w:val="24"/>
        </w:rPr>
      </w:pPr>
      <w:r w:rsidRPr="00A16946">
        <w:rPr>
          <w:rFonts w:cs="Times New Roman"/>
          <w:color w:val="222222"/>
          <w:sz w:val="24"/>
          <w:szCs w:val="24"/>
          <w:shd w:val="clear" w:color="auto" w:fill="FFFFFF"/>
        </w:rPr>
        <w:t>Hulnick, A. S. (2006). What's wrong with the Intelligence Cycle. </w:t>
      </w:r>
      <w:r w:rsidRPr="00A16946">
        <w:rPr>
          <w:rFonts w:cs="Times New Roman"/>
          <w:i/>
          <w:iCs/>
          <w:color w:val="222222"/>
          <w:sz w:val="24"/>
          <w:szCs w:val="24"/>
          <w:shd w:val="clear" w:color="auto" w:fill="FFFFFF"/>
        </w:rPr>
        <w:t>Intelligence and National Security</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21</w:t>
      </w:r>
      <w:r w:rsidRPr="00A16946">
        <w:rPr>
          <w:rFonts w:cs="Times New Roman"/>
          <w:color w:val="222222"/>
          <w:sz w:val="24"/>
          <w:szCs w:val="24"/>
          <w:shd w:val="clear" w:color="auto" w:fill="FFFFFF"/>
        </w:rPr>
        <w:t>(6), 959-979.</w:t>
      </w:r>
    </w:p>
    <w:p w14:paraId="58F5C859"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Jaitman, L., &amp; Guerrero Compeán, R. (2015). Closing knowledge gaps: Toward evidence-based crime prevention policies in Latin America and the Caribbean. </w:t>
      </w:r>
      <w:r w:rsidRPr="00A16946">
        <w:rPr>
          <w:rFonts w:cs="Times New Roman"/>
          <w:i/>
          <w:iCs/>
          <w:color w:val="222222"/>
          <w:sz w:val="24"/>
          <w:szCs w:val="24"/>
          <w:shd w:val="clear" w:color="auto" w:fill="FFFFFF"/>
        </w:rPr>
        <w:t>Inter-American Development Bank, Institutional Capacity of State Division</w:t>
      </w:r>
      <w:r w:rsidRPr="00A16946">
        <w:rPr>
          <w:rFonts w:cs="Times New Roman"/>
          <w:color w:val="222222"/>
          <w:sz w:val="24"/>
          <w:szCs w:val="24"/>
          <w:shd w:val="clear" w:color="auto" w:fill="FFFFFF"/>
        </w:rPr>
        <w:t>.</w:t>
      </w:r>
    </w:p>
    <w:p w14:paraId="6813E61B"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McCue, C. (2014). </w:t>
      </w:r>
      <w:r w:rsidRPr="00A16946">
        <w:rPr>
          <w:rFonts w:cs="Times New Roman"/>
          <w:i/>
          <w:iCs/>
          <w:color w:val="222222"/>
          <w:sz w:val="24"/>
          <w:szCs w:val="24"/>
          <w:shd w:val="clear" w:color="auto" w:fill="FFFFFF"/>
        </w:rPr>
        <w:t>Data mining and predictive analysis: Intelligence gathering and crime analysis</w:t>
      </w:r>
      <w:r w:rsidRPr="00A16946">
        <w:rPr>
          <w:rFonts w:cs="Times New Roman"/>
          <w:color w:val="222222"/>
          <w:sz w:val="24"/>
          <w:szCs w:val="24"/>
          <w:shd w:val="clear" w:color="auto" w:fill="FFFFFF"/>
        </w:rPr>
        <w:t>. Butterworth-Heinemann.</w:t>
      </w:r>
    </w:p>
    <w:p w14:paraId="5E6F899A"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McEwen, T. (2010). The role and impact of forensic evidence in the criminal justice system. </w:t>
      </w:r>
      <w:r w:rsidRPr="00A16946">
        <w:rPr>
          <w:rFonts w:cs="Times New Roman"/>
          <w:i/>
          <w:iCs/>
          <w:color w:val="222222"/>
          <w:sz w:val="24"/>
          <w:szCs w:val="24"/>
          <w:shd w:val="clear" w:color="auto" w:fill="FFFFFF"/>
        </w:rPr>
        <w:t>National Institute of Justice</w:t>
      </w:r>
      <w:r w:rsidRPr="00A16946">
        <w:rPr>
          <w:rFonts w:cs="Times New Roman"/>
          <w:color w:val="222222"/>
          <w:sz w:val="24"/>
          <w:szCs w:val="24"/>
          <w:shd w:val="clear" w:color="auto" w:fill="FFFFFF"/>
        </w:rPr>
        <w:t>.</w:t>
      </w:r>
    </w:p>
    <w:p w14:paraId="77FEB315"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Nunan, J., Stanier, I., Milne, R., Shawyer, A., &amp; Walsh, D. (2020). Source Handler perceptions of the interviewing processes employed with informants. </w:t>
      </w:r>
      <w:r w:rsidRPr="00A16946">
        <w:rPr>
          <w:rFonts w:cs="Times New Roman"/>
          <w:i/>
          <w:iCs/>
          <w:color w:val="222222"/>
          <w:sz w:val="24"/>
          <w:szCs w:val="24"/>
          <w:shd w:val="clear" w:color="auto" w:fill="FFFFFF"/>
        </w:rPr>
        <w:t>Journal of Policing, Intelligence and Counter-Terrorism</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15</w:t>
      </w:r>
      <w:r w:rsidRPr="00A16946">
        <w:rPr>
          <w:rFonts w:cs="Times New Roman"/>
          <w:color w:val="222222"/>
          <w:sz w:val="24"/>
          <w:szCs w:val="24"/>
          <w:shd w:val="clear" w:color="auto" w:fill="FFFFFF"/>
        </w:rPr>
        <w:t>(3), 244-262.</w:t>
      </w:r>
    </w:p>
    <w:p w14:paraId="01291A2E" w14:textId="77777777" w:rsidR="00A16946" w:rsidRPr="00A16946" w:rsidRDefault="00182C4E" w:rsidP="00A16946">
      <w:pPr>
        <w:spacing w:line="480" w:lineRule="auto"/>
        <w:ind w:left="720" w:hanging="720"/>
        <w:jc w:val="both"/>
        <w:rPr>
          <w:rFonts w:cs="Times New Roman"/>
          <w:sz w:val="24"/>
          <w:szCs w:val="24"/>
        </w:rPr>
      </w:pPr>
      <w:r w:rsidRPr="00A16946">
        <w:rPr>
          <w:rFonts w:cs="Times New Roman"/>
          <w:color w:val="222222"/>
          <w:sz w:val="24"/>
          <w:szCs w:val="24"/>
          <w:shd w:val="clear" w:color="auto" w:fill="FFFFFF"/>
        </w:rPr>
        <w:t>Serrador, P. (2012). The importance of the planning phase to project success. Project Management Institute.</w:t>
      </w:r>
    </w:p>
    <w:p w14:paraId="20DDF968"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Shu-Hsiang, C., Jaitip, N., &amp; Ana, D. J. (2015). From vision to action–a strategic planning process model for open educational resources. </w:t>
      </w:r>
      <w:r w:rsidRPr="00A16946">
        <w:rPr>
          <w:rFonts w:cs="Times New Roman"/>
          <w:i/>
          <w:iCs/>
          <w:color w:val="222222"/>
          <w:sz w:val="24"/>
          <w:szCs w:val="24"/>
          <w:shd w:val="clear" w:color="auto" w:fill="FFFFFF"/>
        </w:rPr>
        <w:t>Procedia-Social and Behavioral Sciences</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174</w:t>
      </w:r>
      <w:r w:rsidRPr="00A16946">
        <w:rPr>
          <w:rFonts w:cs="Times New Roman"/>
          <w:color w:val="222222"/>
          <w:sz w:val="24"/>
          <w:szCs w:val="24"/>
          <w:shd w:val="clear" w:color="auto" w:fill="FFFFFF"/>
        </w:rPr>
        <w:t>, 3707-3714.</w:t>
      </w:r>
    </w:p>
    <w:p w14:paraId="7EB5C213"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lastRenderedPageBreak/>
        <w:t>Surkis, A., &amp; Read, K. (2015). Research data management. </w:t>
      </w:r>
      <w:r w:rsidRPr="00A16946">
        <w:rPr>
          <w:rFonts w:cs="Times New Roman"/>
          <w:i/>
          <w:iCs/>
          <w:color w:val="222222"/>
          <w:sz w:val="24"/>
          <w:szCs w:val="24"/>
          <w:shd w:val="clear" w:color="auto" w:fill="FFFFFF"/>
        </w:rPr>
        <w:t>Journal of the Medical Library Association: JMLA</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103</w:t>
      </w:r>
      <w:r w:rsidRPr="00A16946">
        <w:rPr>
          <w:rFonts w:cs="Times New Roman"/>
          <w:color w:val="222222"/>
          <w:sz w:val="24"/>
          <w:szCs w:val="24"/>
          <w:shd w:val="clear" w:color="auto" w:fill="FFFFFF"/>
        </w:rPr>
        <w:t>(3), 154.</w:t>
      </w:r>
    </w:p>
    <w:p w14:paraId="1DE3608F"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Umbleja, K., Ichino, M., &amp; Yaguchi, H. (2020). Improving symbolic data visualization for pattern recognition and knowledge discovery. </w:t>
      </w:r>
      <w:r w:rsidRPr="00A16946">
        <w:rPr>
          <w:rFonts w:cs="Times New Roman"/>
          <w:i/>
          <w:iCs/>
          <w:color w:val="222222"/>
          <w:sz w:val="24"/>
          <w:szCs w:val="24"/>
          <w:shd w:val="clear" w:color="auto" w:fill="FFFFFF"/>
        </w:rPr>
        <w:t>Visual Informatics</w:t>
      </w:r>
      <w:r w:rsidRPr="00A16946">
        <w:rPr>
          <w:rFonts w:cs="Times New Roman"/>
          <w:color w:val="222222"/>
          <w:sz w:val="24"/>
          <w:szCs w:val="24"/>
          <w:shd w:val="clear" w:color="auto" w:fill="FFFFFF"/>
        </w:rPr>
        <w:t>.</w:t>
      </w:r>
    </w:p>
    <w:p w14:paraId="36FBFD61" w14:textId="77777777" w:rsidR="00A16946" w:rsidRPr="00A16946" w:rsidRDefault="00182C4E" w:rsidP="00A16946">
      <w:pPr>
        <w:spacing w:line="480" w:lineRule="auto"/>
        <w:ind w:left="720" w:hanging="720"/>
        <w:jc w:val="both"/>
        <w:rPr>
          <w:rFonts w:cs="Times New Roman"/>
          <w:color w:val="222222"/>
          <w:sz w:val="24"/>
          <w:szCs w:val="24"/>
          <w:shd w:val="clear" w:color="auto" w:fill="FFFFFF"/>
        </w:rPr>
      </w:pPr>
      <w:r w:rsidRPr="00A16946">
        <w:rPr>
          <w:rFonts w:cs="Times New Roman"/>
          <w:color w:val="222222"/>
          <w:sz w:val="24"/>
          <w:szCs w:val="24"/>
          <w:shd w:val="clear" w:color="auto" w:fill="FFFFFF"/>
        </w:rPr>
        <w:t>Woody, W. D., &amp; Forrest, K. D. (2009). Effects of false‐evidence ploys and expert testimony on jurors' verdicts, recommended sentences, and perceptions of confession evidence. </w:t>
      </w:r>
      <w:r w:rsidRPr="00A16946">
        <w:rPr>
          <w:rFonts w:cs="Times New Roman"/>
          <w:i/>
          <w:iCs/>
          <w:color w:val="222222"/>
          <w:sz w:val="24"/>
          <w:szCs w:val="24"/>
          <w:shd w:val="clear" w:color="auto" w:fill="FFFFFF"/>
        </w:rPr>
        <w:t>Behavioral Sciences &amp; the Law</w:t>
      </w:r>
      <w:r w:rsidRPr="00A16946">
        <w:rPr>
          <w:rFonts w:cs="Times New Roman"/>
          <w:color w:val="222222"/>
          <w:sz w:val="24"/>
          <w:szCs w:val="24"/>
          <w:shd w:val="clear" w:color="auto" w:fill="FFFFFF"/>
        </w:rPr>
        <w:t>, </w:t>
      </w:r>
      <w:r w:rsidRPr="00A16946">
        <w:rPr>
          <w:rFonts w:cs="Times New Roman"/>
          <w:i/>
          <w:iCs/>
          <w:color w:val="222222"/>
          <w:sz w:val="24"/>
          <w:szCs w:val="24"/>
          <w:shd w:val="clear" w:color="auto" w:fill="FFFFFF"/>
        </w:rPr>
        <w:t>27</w:t>
      </w:r>
      <w:r w:rsidRPr="00A16946">
        <w:rPr>
          <w:rFonts w:cs="Times New Roman"/>
          <w:color w:val="222222"/>
          <w:sz w:val="24"/>
          <w:szCs w:val="24"/>
          <w:shd w:val="clear" w:color="auto" w:fill="FFFFFF"/>
        </w:rPr>
        <w:t>(3), 333-360.</w:t>
      </w:r>
    </w:p>
    <w:p w14:paraId="0697766E" w14:textId="7BA70172" w:rsidR="00C22852" w:rsidRDefault="00C22852"/>
    <w:p w14:paraId="50EF680D" w14:textId="0B779B75" w:rsidR="00C22852" w:rsidRDefault="00C22852"/>
    <w:p w14:paraId="06939E17" w14:textId="68248FE0" w:rsidR="00C22852" w:rsidRDefault="00C22852"/>
    <w:p w14:paraId="5DB07511" w14:textId="5587EE35" w:rsidR="00C22852" w:rsidRDefault="00C22852"/>
    <w:p w14:paraId="5ACA49B5" w14:textId="1D7A9885" w:rsidR="00C22852" w:rsidRDefault="00C22852"/>
    <w:p w14:paraId="0339F226" w14:textId="610B4863" w:rsidR="00C22852" w:rsidRDefault="00C22852"/>
    <w:p w14:paraId="08E4DABB" w14:textId="4EA7FD77" w:rsidR="00C22852" w:rsidRDefault="00C22852"/>
    <w:p w14:paraId="1DB3ADA7" w14:textId="77777777" w:rsidR="00C22852" w:rsidRDefault="00C22852"/>
    <w:p w14:paraId="0A8E780E" w14:textId="16A074E6" w:rsidR="00FD4243" w:rsidRDefault="00FD4243"/>
    <w:p w14:paraId="24B15DCB" w14:textId="4367FE1A" w:rsidR="00FD4243" w:rsidRDefault="00FD4243"/>
    <w:p w14:paraId="078BFE9F" w14:textId="20B3BEB4" w:rsidR="00FD4243" w:rsidRDefault="00FD4243"/>
    <w:p w14:paraId="2AA7C7EC" w14:textId="01AD7BFC" w:rsidR="00FD4243" w:rsidRDefault="00FD4243"/>
    <w:p w14:paraId="777A1E74" w14:textId="22EF32EB" w:rsidR="00FD4243" w:rsidRDefault="00FD4243"/>
    <w:p w14:paraId="4D8125A1" w14:textId="6E8D7D88" w:rsidR="00FD4243" w:rsidRDefault="00FD4243"/>
    <w:p w14:paraId="4515C7C3" w14:textId="6F9D5955" w:rsidR="00FD4243" w:rsidRDefault="00FD4243"/>
    <w:p w14:paraId="0278F563" w14:textId="756A92D4" w:rsidR="00FD4243" w:rsidRDefault="00FD4243"/>
    <w:p w14:paraId="148FD43E" w14:textId="6CCE176D" w:rsidR="00FD4243" w:rsidRDefault="00FD4243"/>
    <w:p w14:paraId="3965A6AF" w14:textId="0BB86B9B" w:rsidR="00FD4243" w:rsidRDefault="00FD4243"/>
    <w:p w14:paraId="3D04DF98" w14:textId="7F028C3A" w:rsidR="00FD4243" w:rsidRDefault="00FD4243"/>
    <w:p w14:paraId="1FCA8E40" w14:textId="77777777" w:rsidR="00FD4243" w:rsidRDefault="00FD4243"/>
    <w:p w14:paraId="10D2B98A" w14:textId="7F24AD62" w:rsidR="0091773F" w:rsidRDefault="0091773F"/>
    <w:p w14:paraId="3D1C8907" w14:textId="0AC1B846" w:rsidR="0091773F" w:rsidRDefault="0091773F"/>
    <w:p w14:paraId="44C70A08" w14:textId="22D89C04" w:rsidR="0091773F" w:rsidRDefault="0091773F"/>
    <w:p w14:paraId="6AE60763" w14:textId="77777777" w:rsidR="0091773F" w:rsidRDefault="0091773F"/>
    <w:sectPr w:rsidR="0091773F" w:rsidSect="001059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3A90B" w14:textId="77777777" w:rsidR="00350427" w:rsidRDefault="00350427">
      <w:pPr>
        <w:spacing w:after="0" w:line="240" w:lineRule="auto"/>
      </w:pPr>
      <w:r>
        <w:separator/>
      </w:r>
    </w:p>
  </w:endnote>
  <w:endnote w:type="continuationSeparator" w:id="0">
    <w:p w14:paraId="66F4BA76" w14:textId="77777777" w:rsidR="00350427" w:rsidRDefault="0035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29434" w14:textId="77777777" w:rsidR="00350427" w:rsidRDefault="00350427">
      <w:pPr>
        <w:spacing w:after="0" w:line="240" w:lineRule="auto"/>
      </w:pPr>
      <w:r>
        <w:separator/>
      </w:r>
    </w:p>
  </w:footnote>
  <w:footnote w:type="continuationSeparator" w:id="0">
    <w:p w14:paraId="538DDABF" w14:textId="77777777" w:rsidR="00350427" w:rsidRDefault="00350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4263120"/>
      <w:docPartObj>
        <w:docPartGallery w:val="Page Numbers (Top of Page)"/>
        <w:docPartUnique/>
      </w:docPartObj>
    </w:sdtPr>
    <w:sdtEndPr>
      <w:rPr>
        <w:noProof/>
      </w:rPr>
    </w:sdtEndPr>
    <w:sdtContent>
      <w:p w14:paraId="7D31B2C9" w14:textId="28727C5B" w:rsidR="00105914" w:rsidRDefault="00182C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F53B29" w14:textId="77777777" w:rsidR="00105914" w:rsidRDefault="00105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99FC0" w14:textId="74A3E725" w:rsidR="00105914" w:rsidRPr="00105914" w:rsidRDefault="00182C4E">
    <w:pPr>
      <w:pStyle w:val="Header"/>
      <w:rPr>
        <w:sz w:val="24"/>
        <w:szCs w:val="24"/>
      </w:rPr>
    </w:pPr>
    <w:r w:rsidRPr="00105914">
      <w:rPr>
        <w:sz w:val="24"/>
        <w:szCs w:val="24"/>
      </w:rPr>
      <w:t>Running head: INVESTIGATION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59"/>
    <w:rsid w:val="00033A27"/>
    <w:rsid w:val="0005416C"/>
    <w:rsid w:val="000609B7"/>
    <w:rsid w:val="000814D7"/>
    <w:rsid w:val="00084205"/>
    <w:rsid w:val="0008443C"/>
    <w:rsid w:val="000A25DB"/>
    <w:rsid w:val="000B2048"/>
    <w:rsid w:val="000E1417"/>
    <w:rsid w:val="000F5093"/>
    <w:rsid w:val="000F6D88"/>
    <w:rsid w:val="00105914"/>
    <w:rsid w:val="00126D2C"/>
    <w:rsid w:val="00133DC2"/>
    <w:rsid w:val="00137078"/>
    <w:rsid w:val="00137690"/>
    <w:rsid w:val="00156E9F"/>
    <w:rsid w:val="00161194"/>
    <w:rsid w:val="00163EE0"/>
    <w:rsid w:val="0017226B"/>
    <w:rsid w:val="00182C4E"/>
    <w:rsid w:val="001975C3"/>
    <w:rsid w:val="00211FBB"/>
    <w:rsid w:val="002125E0"/>
    <w:rsid w:val="00233B5E"/>
    <w:rsid w:val="00236CE6"/>
    <w:rsid w:val="00286F74"/>
    <w:rsid w:val="002B40E9"/>
    <w:rsid w:val="002E5F9E"/>
    <w:rsid w:val="002F4EEC"/>
    <w:rsid w:val="0033516F"/>
    <w:rsid w:val="00350427"/>
    <w:rsid w:val="00350619"/>
    <w:rsid w:val="003907CE"/>
    <w:rsid w:val="003E620C"/>
    <w:rsid w:val="004214B3"/>
    <w:rsid w:val="00427870"/>
    <w:rsid w:val="004355F7"/>
    <w:rsid w:val="00446484"/>
    <w:rsid w:val="0045168B"/>
    <w:rsid w:val="00453483"/>
    <w:rsid w:val="004D23B4"/>
    <w:rsid w:val="004F62F7"/>
    <w:rsid w:val="0053099D"/>
    <w:rsid w:val="005442BD"/>
    <w:rsid w:val="00561E49"/>
    <w:rsid w:val="005941A9"/>
    <w:rsid w:val="005B5BA8"/>
    <w:rsid w:val="005D502D"/>
    <w:rsid w:val="006150AC"/>
    <w:rsid w:val="00616DFC"/>
    <w:rsid w:val="006267AF"/>
    <w:rsid w:val="00633C50"/>
    <w:rsid w:val="00681E4D"/>
    <w:rsid w:val="006C0FD6"/>
    <w:rsid w:val="006C6EFA"/>
    <w:rsid w:val="006D743A"/>
    <w:rsid w:val="006E52A8"/>
    <w:rsid w:val="006E6DDB"/>
    <w:rsid w:val="006F4B06"/>
    <w:rsid w:val="00741053"/>
    <w:rsid w:val="00760A4A"/>
    <w:rsid w:val="00760CE4"/>
    <w:rsid w:val="007626F6"/>
    <w:rsid w:val="0076332F"/>
    <w:rsid w:val="00793F9E"/>
    <w:rsid w:val="007A44CC"/>
    <w:rsid w:val="007B5CC4"/>
    <w:rsid w:val="007B66EB"/>
    <w:rsid w:val="007C17E9"/>
    <w:rsid w:val="007C421F"/>
    <w:rsid w:val="00805E93"/>
    <w:rsid w:val="00815080"/>
    <w:rsid w:val="0082606A"/>
    <w:rsid w:val="0083588C"/>
    <w:rsid w:val="00850CBD"/>
    <w:rsid w:val="0087490B"/>
    <w:rsid w:val="008954E1"/>
    <w:rsid w:val="008A3840"/>
    <w:rsid w:val="008E335E"/>
    <w:rsid w:val="008E4688"/>
    <w:rsid w:val="008F2EC4"/>
    <w:rsid w:val="009067CC"/>
    <w:rsid w:val="0091773F"/>
    <w:rsid w:val="009643A4"/>
    <w:rsid w:val="0098123E"/>
    <w:rsid w:val="00985ADA"/>
    <w:rsid w:val="00991079"/>
    <w:rsid w:val="009A597C"/>
    <w:rsid w:val="009B52EA"/>
    <w:rsid w:val="009B6E5F"/>
    <w:rsid w:val="009C045A"/>
    <w:rsid w:val="009C7936"/>
    <w:rsid w:val="009F159E"/>
    <w:rsid w:val="00A0611D"/>
    <w:rsid w:val="00A16946"/>
    <w:rsid w:val="00A22738"/>
    <w:rsid w:val="00A327EF"/>
    <w:rsid w:val="00A81796"/>
    <w:rsid w:val="00A82AC2"/>
    <w:rsid w:val="00A954FF"/>
    <w:rsid w:val="00AB6455"/>
    <w:rsid w:val="00AC3C59"/>
    <w:rsid w:val="00AC5A63"/>
    <w:rsid w:val="00B53D8F"/>
    <w:rsid w:val="00B62D94"/>
    <w:rsid w:val="00B668BB"/>
    <w:rsid w:val="00BE7464"/>
    <w:rsid w:val="00BF641B"/>
    <w:rsid w:val="00C22852"/>
    <w:rsid w:val="00C27118"/>
    <w:rsid w:val="00C440C2"/>
    <w:rsid w:val="00C7178C"/>
    <w:rsid w:val="00CD38D0"/>
    <w:rsid w:val="00CD61F3"/>
    <w:rsid w:val="00CE77BE"/>
    <w:rsid w:val="00D4246F"/>
    <w:rsid w:val="00D50788"/>
    <w:rsid w:val="00D60C68"/>
    <w:rsid w:val="00DB6409"/>
    <w:rsid w:val="00DD34A3"/>
    <w:rsid w:val="00DE10A6"/>
    <w:rsid w:val="00E56274"/>
    <w:rsid w:val="00F17E93"/>
    <w:rsid w:val="00F40D34"/>
    <w:rsid w:val="00F51C5B"/>
    <w:rsid w:val="00F55FF2"/>
    <w:rsid w:val="00FD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8606"/>
  <w15:chartTrackingRefBased/>
  <w15:docId w15:val="{6D1359DC-D254-46B7-8FB6-FD79EA3E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D34"/>
  </w:style>
  <w:style w:type="paragraph" w:styleId="Footer">
    <w:name w:val="footer"/>
    <w:basedOn w:val="Normal"/>
    <w:link w:val="FooterChar"/>
    <w:uiPriority w:val="99"/>
    <w:unhideWhenUsed/>
    <w:rsid w:val="00F40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2020-12-14T16:07:00Z</dcterms:created>
  <dcterms:modified xsi:type="dcterms:W3CDTF">2020-12-14T16:07:00Z</dcterms:modified>
</cp:coreProperties>
</file>